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5CE3" w:rsidRPr="00F51A1F" w:rsidP="00CA27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Дело № 2-2293-0402/2025 </w:t>
      </w:r>
    </w:p>
    <w:p w:rsidR="00E65CE3" w:rsidRPr="00F51A1F" w:rsidP="00CA27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УИД: </w:t>
      </w:r>
      <w:r w:rsidRPr="00F51A1F">
        <w:rPr>
          <w:rFonts w:ascii="Times New Roman" w:hAnsi="Times New Roman" w:cs="Times New Roman"/>
          <w:bCs/>
          <w:sz w:val="28"/>
          <w:szCs w:val="28"/>
        </w:rPr>
        <w:t>86MS0031-01-2025-003204-07</w:t>
      </w:r>
    </w:p>
    <w:p w:rsidR="00261511" w:rsidRPr="00F51A1F" w:rsidP="00CA27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211A" w:rsidRPr="00F51A1F" w:rsidP="00CA2771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1A1F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</w:t>
      </w:r>
    </w:p>
    <w:p w:rsidR="00FA211A" w:rsidRPr="00F51A1F" w:rsidP="00CA2771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1A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Именем Российской Федерации </w:t>
      </w:r>
    </w:p>
    <w:p w:rsidR="009E432F" w:rsidRPr="00F51A1F" w:rsidP="00CA2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CE3" w:rsidRPr="00F51A1F" w:rsidP="00CA2771">
      <w:pPr>
        <w:pStyle w:val="Heading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1A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02 сентября 2025 года                                                  </w:t>
      </w:r>
      <w:r w:rsidRPr="00F51A1F" w:rsidR="0059143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Pr="00F51A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51A1F" w:rsidR="0059143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F51A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пгт. Междуреченский   </w:t>
      </w:r>
    </w:p>
    <w:p w:rsidR="00E65CE3" w:rsidRPr="00F51A1F" w:rsidP="00CA2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CE3" w:rsidRPr="00F51A1F" w:rsidP="00CA2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Кондинского судебного района Ханты-Мансийского автономного округа - Югры Черногрицкая Е.Н., с участием </w:t>
      </w:r>
    </w:p>
    <w:p w:rsidR="00E65CE3" w:rsidRPr="00F51A1F" w:rsidP="00CA2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>помощника про</w:t>
      </w:r>
      <w:r w:rsidRPr="00F51A1F">
        <w:rPr>
          <w:rFonts w:ascii="Times New Roman" w:hAnsi="Times New Roman" w:cs="Times New Roman"/>
          <w:sz w:val="28"/>
          <w:szCs w:val="28"/>
        </w:rPr>
        <w:t xml:space="preserve">курора Кондинского района </w:t>
      </w:r>
      <w:r w:rsidRPr="00F51A1F" w:rsidR="00591438">
        <w:rPr>
          <w:rFonts w:ascii="Times New Roman" w:hAnsi="Times New Roman" w:cs="Times New Roman"/>
          <w:sz w:val="28"/>
          <w:szCs w:val="28"/>
        </w:rPr>
        <w:t>Чуркина Д.А.</w:t>
      </w:r>
      <w:r w:rsidRPr="00F51A1F">
        <w:rPr>
          <w:rFonts w:ascii="Times New Roman" w:hAnsi="Times New Roman" w:cs="Times New Roman"/>
          <w:sz w:val="28"/>
          <w:szCs w:val="28"/>
        </w:rPr>
        <w:t>,</w:t>
      </w:r>
    </w:p>
    <w:p w:rsidR="003314AC" w:rsidRPr="00F51A1F" w:rsidP="00CA2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>при секретаре   Беликовой С.В.,</w:t>
      </w:r>
    </w:p>
    <w:p w:rsidR="00E65CE3" w:rsidRPr="00F51A1F" w:rsidP="00CA2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прокурора Кондинского</w:t>
      </w:r>
      <w:r w:rsidRPr="00F51A1F">
        <w:rPr>
          <w:rFonts w:ascii="Times New Roman" w:hAnsi="Times New Roman" w:cs="Times New Roman"/>
          <w:sz w:val="28"/>
          <w:szCs w:val="28"/>
        </w:rPr>
        <w:t xml:space="preserve"> района в интересах Поповой Алены Григорьевны к Отделению фонда пенсионного и социального страхования Российской Федерации по Ханты-Мансийскому автономному округу-Югре о взыскании компенсации расходов по оплате стоимости проезда по территории Российской Фе</w:t>
      </w:r>
      <w:r w:rsidRPr="00F51A1F">
        <w:rPr>
          <w:rFonts w:ascii="Times New Roman" w:hAnsi="Times New Roman" w:cs="Times New Roman"/>
          <w:sz w:val="28"/>
          <w:szCs w:val="28"/>
        </w:rPr>
        <w:t xml:space="preserve">дерации к месту отдыха и обратно, </w:t>
      </w:r>
    </w:p>
    <w:p w:rsidR="008B14C9" w:rsidRPr="00F51A1F" w:rsidP="00CA2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0768" w:rsidRPr="00F51A1F" w:rsidP="00CA2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>установил:</w:t>
      </w:r>
    </w:p>
    <w:p w:rsidR="00BE0768" w:rsidRPr="00F51A1F" w:rsidP="00CA277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72EDF" w:rsidRPr="00F51A1F" w:rsidP="00CA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Прокурор Кондинского района обратился в суд в защиту интересов </w:t>
      </w:r>
      <w:r w:rsidRPr="00F51A1F" w:rsidR="00B92AA2">
        <w:rPr>
          <w:rFonts w:ascii="Times New Roman" w:hAnsi="Times New Roman" w:cs="Times New Roman"/>
          <w:sz w:val="28"/>
          <w:szCs w:val="28"/>
        </w:rPr>
        <w:t>Поповой А.Г.</w:t>
      </w:r>
      <w:r w:rsidRPr="00F51A1F">
        <w:rPr>
          <w:rFonts w:ascii="Times New Roman" w:hAnsi="Times New Roman" w:cs="Times New Roman"/>
          <w:sz w:val="28"/>
          <w:szCs w:val="28"/>
        </w:rPr>
        <w:t xml:space="preserve"> с вышеназванным иском, в котором просит взыскать с ответчика в </w:t>
      </w:r>
      <w:r w:rsidRPr="00F51A1F" w:rsidR="00062807">
        <w:rPr>
          <w:rFonts w:ascii="Times New Roman" w:hAnsi="Times New Roman" w:cs="Times New Roman"/>
          <w:sz w:val="28"/>
          <w:szCs w:val="28"/>
        </w:rPr>
        <w:t>пользу Поповой</w:t>
      </w:r>
      <w:r w:rsidRPr="00F51A1F" w:rsidR="00B92AA2">
        <w:rPr>
          <w:rFonts w:ascii="Times New Roman" w:hAnsi="Times New Roman" w:cs="Times New Roman"/>
          <w:sz w:val="28"/>
          <w:szCs w:val="28"/>
        </w:rPr>
        <w:t xml:space="preserve"> А.Г. </w:t>
      </w:r>
      <w:r w:rsidRPr="00F51A1F">
        <w:rPr>
          <w:rFonts w:ascii="Times New Roman" w:hAnsi="Times New Roman" w:cs="Times New Roman"/>
          <w:sz w:val="28"/>
          <w:szCs w:val="28"/>
        </w:rPr>
        <w:t xml:space="preserve">компенсацию расходов на оплату стоимости проезда к месту отдыха по территории Российской Федерации и обратно в размере </w:t>
      </w:r>
      <w:r w:rsidRPr="00F51A1F" w:rsidR="009175F1">
        <w:rPr>
          <w:rFonts w:ascii="Times New Roman" w:hAnsi="Times New Roman" w:cs="Times New Roman"/>
          <w:sz w:val="28"/>
          <w:szCs w:val="28"/>
        </w:rPr>
        <w:t xml:space="preserve">7844,08 руб.   </w:t>
      </w:r>
    </w:p>
    <w:p w:rsidR="001C0BEB" w:rsidRPr="00F51A1F" w:rsidP="00CA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Требования мотивированы тем, что </w:t>
      </w:r>
      <w:r w:rsidRPr="00F51A1F" w:rsidR="00B92AA2">
        <w:rPr>
          <w:rFonts w:ascii="Times New Roman" w:hAnsi="Times New Roman" w:cs="Times New Roman"/>
          <w:sz w:val="28"/>
          <w:szCs w:val="28"/>
        </w:rPr>
        <w:t>Попов</w:t>
      </w:r>
      <w:r w:rsidRPr="00F51A1F" w:rsidR="009175F1">
        <w:rPr>
          <w:rFonts w:ascii="Times New Roman" w:hAnsi="Times New Roman" w:cs="Times New Roman"/>
          <w:sz w:val="28"/>
          <w:szCs w:val="28"/>
        </w:rPr>
        <w:t>а</w:t>
      </w:r>
      <w:r w:rsidRPr="00F51A1F" w:rsidR="00B92AA2">
        <w:rPr>
          <w:rFonts w:ascii="Times New Roman" w:hAnsi="Times New Roman" w:cs="Times New Roman"/>
          <w:sz w:val="28"/>
          <w:szCs w:val="28"/>
        </w:rPr>
        <w:t xml:space="preserve"> А.Г. </w:t>
      </w:r>
      <w:r w:rsidRPr="00F51A1F">
        <w:rPr>
          <w:rFonts w:ascii="Times New Roman" w:hAnsi="Times New Roman" w:cs="Times New Roman"/>
          <w:sz w:val="28"/>
          <w:szCs w:val="28"/>
        </w:rPr>
        <w:t xml:space="preserve">является неработающим пенсионером и в период с </w:t>
      </w:r>
      <w:r w:rsidRPr="00F51A1F" w:rsidR="00A15543">
        <w:rPr>
          <w:rFonts w:ascii="Times New Roman" w:hAnsi="Times New Roman" w:cs="Times New Roman"/>
          <w:sz w:val="28"/>
          <w:szCs w:val="28"/>
        </w:rPr>
        <w:t>12.10.2024 по 26.10.2024</w:t>
      </w:r>
      <w:r w:rsidRPr="00F51A1F">
        <w:rPr>
          <w:rFonts w:ascii="Times New Roman" w:hAnsi="Times New Roman" w:cs="Times New Roman"/>
          <w:sz w:val="28"/>
          <w:szCs w:val="28"/>
        </w:rPr>
        <w:t xml:space="preserve"> находилась на отдыхе </w:t>
      </w:r>
      <w:r w:rsidRPr="00F51A1F" w:rsidR="00D4001A">
        <w:rPr>
          <w:rFonts w:ascii="Times New Roman" w:hAnsi="Times New Roman" w:cs="Times New Roman"/>
          <w:sz w:val="28"/>
          <w:szCs w:val="28"/>
        </w:rPr>
        <w:t>в Таиланде (Пхукет)</w:t>
      </w:r>
      <w:r w:rsidRPr="00F51A1F">
        <w:rPr>
          <w:rFonts w:ascii="Times New Roman" w:hAnsi="Times New Roman" w:cs="Times New Roman"/>
          <w:sz w:val="28"/>
          <w:szCs w:val="28"/>
        </w:rPr>
        <w:t xml:space="preserve">. </w:t>
      </w:r>
      <w:r w:rsidRPr="00F51A1F" w:rsidR="00CD6B7C">
        <w:rPr>
          <w:rFonts w:ascii="Times New Roman" w:hAnsi="Times New Roman" w:cs="Times New Roman"/>
          <w:sz w:val="28"/>
          <w:szCs w:val="28"/>
        </w:rPr>
        <w:t>05.05.2025</w:t>
      </w:r>
      <w:r w:rsidRPr="00F51A1F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627885">
        <w:rPr>
          <w:rFonts w:ascii="Times New Roman" w:hAnsi="Times New Roman" w:cs="Times New Roman"/>
          <w:sz w:val="28"/>
          <w:szCs w:val="28"/>
        </w:rPr>
        <w:t>Попо</w:t>
      </w:r>
      <w:r w:rsidRPr="00F51A1F" w:rsidR="00CD6B7C">
        <w:rPr>
          <w:rFonts w:ascii="Times New Roman" w:hAnsi="Times New Roman" w:cs="Times New Roman"/>
          <w:sz w:val="28"/>
          <w:szCs w:val="28"/>
        </w:rPr>
        <w:t>ва</w:t>
      </w:r>
      <w:r w:rsidRPr="00F51A1F" w:rsidR="00627885">
        <w:rPr>
          <w:rFonts w:ascii="Times New Roman" w:hAnsi="Times New Roman" w:cs="Times New Roman"/>
          <w:sz w:val="28"/>
          <w:szCs w:val="28"/>
        </w:rPr>
        <w:t xml:space="preserve"> А.Г. </w:t>
      </w:r>
      <w:r w:rsidRPr="00F51A1F">
        <w:rPr>
          <w:rFonts w:ascii="Times New Roman" w:hAnsi="Times New Roman" w:cs="Times New Roman"/>
          <w:sz w:val="28"/>
          <w:szCs w:val="28"/>
        </w:rPr>
        <w:t>обратилась к ответчику с заявлением о компенсации в виде возмещения фактически произведенных расходов на оплату стоимости пр</w:t>
      </w:r>
      <w:r w:rsidRPr="00F51A1F" w:rsidR="00CD6B7C">
        <w:rPr>
          <w:rFonts w:ascii="Times New Roman" w:hAnsi="Times New Roman" w:cs="Times New Roman"/>
          <w:sz w:val="28"/>
          <w:szCs w:val="28"/>
        </w:rPr>
        <w:t>оезда к месту отдыха и обратно</w:t>
      </w:r>
      <w:r w:rsidRPr="00F51A1F">
        <w:rPr>
          <w:rFonts w:ascii="Times New Roman" w:hAnsi="Times New Roman" w:cs="Times New Roman"/>
          <w:sz w:val="28"/>
          <w:szCs w:val="28"/>
        </w:rPr>
        <w:t>, по результатам рассмотрения которо</w:t>
      </w:r>
      <w:r w:rsidRPr="00F51A1F">
        <w:rPr>
          <w:rFonts w:ascii="Times New Roman" w:hAnsi="Times New Roman" w:cs="Times New Roman"/>
          <w:sz w:val="28"/>
          <w:szCs w:val="28"/>
        </w:rPr>
        <w:t xml:space="preserve">го принято решение от </w:t>
      </w:r>
      <w:r w:rsidRPr="00F51A1F" w:rsidR="00E7033A">
        <w:rPr>
          <w:rFonts w:ascii="Times New Roman" w:hAnsi="Times New Roman" w:cs="Times New Roman"/>
          <w:sz w:val="28"/>
          <w:szCs w:val="28"/>
        </w:rPr>
        <w:t>06.05.2025</w:t>
      </w:r>
      <w:r w:rsidRPr="00F51A1F">
        <w:rPr>
          <w:rFonts w:ascii="Times New Roman" w:hAnsi="Times New Roman" w:cs="Times New Roman"/>
          <w:sz w:val="28"/>
          <w:szCs w:val="28"/>
        </w:rPr>
        <w:t xml:space="preserve"> об отказе в предоставлении компенсации, в связи с отсутствием документа о стоимости проезда. Прокурор полагает, что отказ является незаконным, поскольку </w:t>
      </w:r>
      <w:r w:rsidRPr="00F51A1F" w:rsidR="00305161">
        <w:rPr>
          <w:rFonts w:ascii="Times New Roman" w:hAnsi="Times New Roman" w:cs="Times New Roman"/>
          <w:sz w:val="28"/>
          <w:szCs w:val="28"/>
          <w:lang w:bidi="ru-RU"/>
        </w:rPr>
        <w:t>ф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>акт следования Поповой А.Г. воздушным транспортом по маршрутам «Екате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 xml:space="preserve">ринбург - Пхукет </w:t>
      </w:r>
      <w:r w:rsidRPr="00F51A1F">
        <w:rPr>
          <w:rFonts w:ascii="Times New Roman" w:hAnsi="Times New Roman" w:cs="Times New Roman"/>
          <w:sz w:val="28"/>
          <w:szCs w:val="28"/>
        </w:rPr>
        <w:t xml:space="preserve">- 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>Екатеринбург» подтверждается представленными ею документами: договором бронирования туристского продукта от 02.04.2024 №8634681, актом выполненных работ (услуг) к договору от</w:t>
      </w:r>
      <w:r w:rsidRPr="00F51A1F" w:rsidR="00E42F0F">
        <w:rPr>
          <w:rFonts w:ascii="Times New Roman" w:hAnsi="Times New Roman" w:cs="Times New Roman"/>
          <w:sz w:val="28"/>
          <w:szCs w:val="28"/>
          <w:lang w:bidi="ru-RU"/>
        </w:rPr>
        <w:t xml:space="preserve"> 02.04.2024 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 xml:space="preserve">№8634681, справкой ООО «Путешествуй» от 30.10.2024 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>№32166, справкой ООО «УрФО Трэвел» от 03.12.2024, кассовым чеком от 04.04.2024, квитанцией к приходному кассовому ордеру от 04.04.2024, маршрут- квитанцией электронных билетов, посадочными талонами, заграничным паспортом Поповой А.Г., заявлением Поповой А.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>Г.</w:t>
      </w:r>
      <w:r w:rsidRPr="00F51A1F" w:rsidR="00E42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 xml:space="preserve">Кроме того, в ходе проверки ООО «Путешествуй» в адрес прокуратуры района представлены уточняющие сведения о фактической дате перелета Поповой А.Г. по 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 xml:space="preserve">маршрутам «Екатеринбург </w:t>
      </w:r>
      <w:r w:rsidRPr="00F51A1F">
        <w:rPr>
          <w:rFonts w:ascii="Times New Roman" w:hAnsi="Times New Roman" w:cs="Times New Roman"/>
          <w:sz w:val="28"/>
          <w:szCs w:val="28"/>
        </w:rPr>
        <w:t xml:space="preserve">- 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 xml:space="preserve">Пхукет </w:t>
      </w:r>
      <w:r w:rsidRPr="00F51A1F">
        <w:rPr>
          <w:rFonts w:ascii="Times New Roman" w:hAnsi="Times New Roman" w:cs="Times New Roman"/>
          <w:sz w:val="28"/>
          <w:szCs w:val="28"/>
        </w:rPr>
        <w:t xml:space="preserve">- 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 xml:space="preserve">Екатеринбург» </w:t>
      </w:r>
      <w:r w:rsidRPr="00F51A1F">
        <w:rPr>
          <w:rFonts w:ascii="Times New Roman" w:hAnsi="Times New Roman" w:cs="Times New Roman"/>
          <w:sz w:val="28"/>
          <w:szCs w:val="28"/>
        </w:rPr>
        <w:t xml:space="preserve">- 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>с 12.10.2024 по 26.10.2024.</w:t>
      </w:r>
      <w:r w:rsidRPr="00F51A1F" w:rsidR="00E42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>Так, согласно справке ОО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>О «Путешествуй» от 23.06.2025 стоимость перелета Поповой А.Г. по территории Российской Федерации, исходя из процентного соотношения ортодромии по территории Российской Федерации к общей ортодромии составила 3 922,04 руб. в одном направлении, а всего 7 844,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>08 руб.</w:t>
      </w:r>
      <w:r w:rsidRPr="00F51A1F" w:rsidR="00E42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>При таких обстоятельствах Попова А.Г. имеет право на получение компенсации расходов по оплате проезда по территории Российской Федерации в пределах фактически затраченных сумм на проезд воздушным транспортом.</w:t>
      </w:r>
      <w:r w:rsidRPr="00F51A1F" w:rsidR="00E42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>На основании изложенного, истцу подлежа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>т компенсации фактические затраты в общей сумме 7 844,08 руб.</w:t>
      </w:r>
    </w:p>
    <w:p w:rsidR="007436F5" w:rsidRPr="00F51A1F" w:rsidP="00CA2771">
      <w:pPr>
        <w:pStyle w:val="2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>Ответчиком Отделением Фонда пенсионного и социального страхования Российской Федерации по Ханты-Мансийскому автономному округу - Югре (далее также ОСФР по ХМАО - Югре) представлено письменное по</w:t>
      </w:r>
      <w:r w:rsidRPr="00F51A1F">
        <w:rPr>
          <w:sz w:val="28"/>
          <w:szCs w:val="28"/>
        </w:rPr>
        <w:t xml:space="preserve">яснение на иск, мотивированное тем, что </w:t>
      </w:r>
      <w:r w:rsidRPr="00F51A1F" w:rsidR="00B92AA2">
        <w:rPr>
          <w:sz w:val="28"/>
          <w:szCs w:val="28"/>
        </w:rPr>
        <w:t xml:space="preserve"> </w:t>
      </w:r>
      <w:r w:rsidRPr="00F51A1F" w:rsidR="00627885">
        <w:rPr>
          <w:sz w:val="28"/>
          <w:szCs w:val="28"/>
        </w:rPr>
        <w:t xml:space="preserve">Поповой А.Г. </w:t>
      </w:r>
      <w:r w:rsidRPr="00F51A1F" w:rsidR="00364E03">
        <w:rPr>
          <w:sz w:val="28"/>
          <w:szCs w:val="28"/>
        </w:rPr>
        <w:t xml:space="preserve">на момент подачи заявления </w:t>
      </w:r>
      <w:r w:rsidRPr="00F51A1F">
        <w:rPr>
          <w:sz w:val="28"/>
          <w:szCs w:val="28"/>
        </w:rPr>
        <w:t xml:space="preserve">не </w:t>
      </w:r>
      <w:r w:rsidRPr="00F51A1F" w:rsidR="00364E03">
        <w:rPr>
          <w:sz w:val="28"/>
          <w:szCs w:val="28"/>
        </w:rPr>
        <w:t xml:space="preserve">были </w:t>
      </w:r>
      <w:r w:rsidRPr="00F51A1F">
        <w:rPr>
          <w:sz w:val="28"/>
          <w:szCs w:val="28"/>
        </w:rPr>
        <w:t xml:space="preserve">соблюдены условия для получения компенсации оплаты проезда как неработающему пенсионеру, поскольку </w:t>
      </w:r>
      <w:r w:rsidRPr="00F51A1F" w:rsidR="00E323A0">
        <w:rPr>
          <w:sz w:val="28"/>
          <w:szCs w:val="28"/>
          <w:lang w:bidi="ru-RU"/>
        </w:rPr>
        <w:t xml:space="preserve">в документе о стоимости </w:t>
      </w:r>
      <w:r w:rsidRPr="00F51A1F" w:rsidR="00364E03">
        <w:rPr>
          <w:sz w:val="28"/>
          <w:szCs w:val="28"/>
          <w:lang w:bidi="ru-RU"/>
        </w:rPr>
        <w:t xml:space="preserve">перелета </w:t>
      </w:r>
      <w:r w:rsidRPr="00F51A1F" w:rsidR="00E323A0">
        <w:rPr>
          <w:sz w:val="28"/>
          <w:szCs w:val="28"/>
          <w:lang w:bidi="ru-RU"/>
        </w:rPr>
        <w:t>Екатеринбург - Пхукет - Екатеринбург отсутствует стоимость в рублях, рассчитанная как процентная часть стоимости воздушной перевозки согласно проездному документу, соответствующая процентному отношению расстояния, рассчитанного по ортодромии маршрута полета воздушного судна в воздушном пространстве РФ (ортодромия по РФ), к общей ортодромии маршрута, а так же отсутствует № билетов и № рейсов</w:t>
      </w:r>
      <w:r w:rsidRPr="00F51A1F" w:rsidR="005B67C5">
        <w:rPr>
          <w:sz w:val="28"/>
          <w:szCs w:val="28"/>
          <w:lang w:bidi="ru-RU"/>
        </w:rPr>
        <w:t xml:space="preserve">; </w:t>
      </w:r>
      <w:r w:rsidRPr="00F51A1F" w:rsidR="001D614A">
        <w:rPr>
          <w:sz w:val="28"/>
          <w:szCs w:val="28"/>
          <w:lang w:bidi="ru-RU"/>
        </w:rPr>
        <w:t xml:space="preserve"> </w:t>
      </w:r>
      <w:r w:rsidRPr="00F51A1F" w:rsidR="005B67C5">
        <w:rPr>
          <w:sz w:val="28"/>
          <w:szCs w:val="28"/>
          <w:lang w:bidi="ru-RU"/>
        </w:rPr>
        <w:t>д</w:t>
      </w:r>
      <w:r w:rsidRPr="00F51A1F" w:rsidR="001D614A">
        <w:rPr>
          <w:sz w:val="28"/>
          <w:szCs w:val="28"/>
          <w:lang w:bidi="ru-RU"/>
        </w:rPr>
        <w:t>ата вылета (13.10.2024</w:t>
      </w:r>
      <w:r w:rsidRPr="00F51A1F">
        <w:rPr>
          <w:sz w:val="28"/>
          <w:szCs w:val="28"/>
          <w:lang w:bidi="ru-RU"/>
        </w:rPr>
        <w:t xml:space="preserve">) в </w:t>
      </w:r>
      <w:r w:rsidRPr="00F51A1F" w:rsidR="001D614A">
        <w:rPr>
          <w:sz w:val="28"/>
          <w:szCs w:val="28"/>
          <w:lang w:bidi="ru-RU"/>
        </w:rPr>
        <w:t>справке № 32166 от 30.10.2024</w:t>
      </w:r>
      <w:r w:rsidRPr="00F51A1F">
        <w:rPr>
          <w:sz w:val="28"/>
          <w:szCs w:val="28"/>
          <w:lang w:bidi="ru-RU"/>
        </w:rPr>
        <w:t xml:space="preserve"> о расстоянии до границы РФ и стоимости авиаперелета по территории РФ не соответ</w:t>
      </w:r>
      <w:r w:rsidRPr="00F51A1F" w:rsidR="001D614A">
        <w:rPr>
          <w:sz w:val="28"/>
          <w:szCs w:val="28"/>
          <w:lang w:bidi="ru-RU"/>
        </w:rPr>
        <w:t>ствует дате вылета (12.10.2024</w:t>
      </w:r>
      <w:r w:rsidRPr="00F51A1F">
        <w:rPr>
          <w:sz w:val="28"/>
          <w:szCs w:val="28"/>
          <w:lang w:bidi="ru-RU"/>
        </w:rPr>
        <w:t xml:space="preserve">) в билете по маршруту Екатеринбург </w:t>
      </w:r>
      <w:r w:rsidRPr="00F51A1F" w:rsidR="001D614A">
        <w:rPr>
          <w:sz w:val="28"/>
          <w:szCs w:val="28"/>
          <w:lang w:bidi="ru-RU"/>
        </w:rPr>
        <w:t>–</w:t>
      </w:r>
      <w:r w:rsidRPr="00F51A1F">
        <w:rPr>
          <w:sz w:val="28"/>
          <w:szCs w:val="28"/>
          <w:lang w:bidi="ru-RU"/>
        </w:rPr>
        <w:t xml:space="preserve"> Пхукет</w:t>
      </w:r>
      <w:r w:rsidRPr="00F51A1F" w:rsidR="005B67C5">
        <w:rPr>
          <w:sz w:val="28"/>
          <w:szCs w:val="28"/>
          <w:lang w:bidi="ru-RU"/>
        </w:rPr>
        <w:t>.</w:t>
      </w:r>
      <w:r w:rsidRPr="00F51A1F" w:rsidR="001D614A">
        <w:rPr>
          <w:sz w:val="28"/>
          <w:szCs w:val="28"/>
          <w:lang w:bidi="ru-RU"/>
        </w:rPr>
        <w:t xml:space="preserve"> </w:t>
      </w:r>
    </w:p>
    <w:p w:rsidR="00D72EDF" w:rsidRPr="00F51A1F" w:rsidP="00CA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 В судебном заседании помощник прокурора </w:t>
      </w:r>
      <w:r w:rsidRPr="00F51A1F" w:rsidR="00067C63">
        <w:rPr>
          <w:rFonts w:ascii="Times New Roman" w:hAnsi="Times New Roman" w:cs="Times New Roman"/>
          <w:sz w:val="28"/>
          <w:szCs w:val="28"/>
        </w:rPr>
        <w:t>Чуркин Д.А. поддержал</w:t>
      </w:r>
      <w:r w:rsidRPr="00F51A1F">
        <w:rPr>
          <w:rFonts w:ascii="Times New Roman" w:hAnsi="Times New Roman" w:cs="Times New Roman"/>
          <w:sz w:val="28"/>
          <w:szCs w:val="28"/>
        </w:rPr>
        <w:t xml:space="preserve"> исковые требования по довода</w:t>
      </w:r>
      <w:r w:rsidRPr="00F51A1F" w:rsidR="00067C63">
        <w:rPr>
          <w:rFonts w:ascii="Times New Roman" w:hAnsi="Times New Roman" w:cs="Times New Roman"/>
          <w:sz w:val="28"/>
          <w:szCs w:val="28"/>
        </w:rPr>
        <w:t>м, изложенным в иске, настаивал</w:t>
      </w:r>
      <w:r w:rsidRPr="00F51A1F">
        <w:rPr>
          <w:rFonts w:ascii="Times New Roman" w:hAnsi="Times New Roman" w:cs="Times New Roman"/>
          <w:sz w:val="28"/>
          <w:szCs w:val="28"/>
        </w:rPr>
        <w:t xml:space="preserve"> на их удовлетворении.</w:t>
      </w:r>
    </w:p>
    <w:p w:rsidR="00D72EDF" w:rsidRPr="00F51A1F" w:rsidP="00CA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Истец и ответчик о месте и времени </w:t>
      </w:r>
      <w:r w:rsidRPr="00F51A1F">
        <w:rPr>
          <w:rFonts w:ascii="Times New Roman" w:hAnsi="Times New Roman" w:cs="Times New Roman"/>
          <w:sz w:val="28"/>
          <w:szCs w:val="28"/>
        </w:rPr>
        <w:t xml:space="preserve">рассмотрения дела извещены надлежащим образом, в судебное заседание не явились, </w:t>
      </w:r>
      <w:r w:rsidRPr="00F51A1F" w:rsidR="00C83C2F">
        <w:rPr>
          <w:rFonts w:ascii="Times New Roman" w:hAnsi="Times New Roman" w:cs="Times New Roman"/>
          <w:sz w:val="28"/>
          <w:szCs w:val="28"/>
        </w:rPr>
        <w:t>от отв</w:t>
      </w:r>
      <w:r w:rsidRPr="00F51A1F" w:rsidR="003314AC">
        <w:rPr>
          <w:rFonts w:ascii="Times New Roman" w:hAnsi="Times New Roman" w:cs="Times New Roman"/>
          <w:sz w:val="28"/>
          <w:szCs w:val="28"/>
        </w:rPr>
        <w:t>етчика ходатайств не поступило,</w:t>
      </w:r>
      <w:r w:rsidRPr="00F51A1F" w:rsidR="00C83C2F">
        <w:rPr>
          <w:rFonts w:ascii="Times New Roman" w:hAnsi="Times New Roman" w:cs="Times New Roman"/>
          <w:sz w:val="28"/>
          <w:szCs w:val="28"/>
        </w:rPr>
        <w:t xml:space="preserve"> истец </w:t>
      </w:r>
      <w:r w:rsidRPr="00F51A1F">
        <w:rPr>
          <w:rFonts w:ascii="Times New Roman" w:hAnsi="Times New Roman" w:cs="Times New Roman"/>
          <w:sz w:val="28"/>
          <w:szCs w:val="28"/>
        </w:rPr>
        <w:t>ходатайствовал</w:t>
      </w:r>
      <w:r w:rsidRPr="00F51A1F" w:rsidR="00C83C2F">
        <w:rPr>
          <w:rFonts w:ascii="Times New Roman" w:hAnsi="Times New Roman" w:cs="Times New Roman"/>
          <w:sz w:val="28"/>
          <w:szCs w:val="28"/>
        </w:rPr>
        <w:t>а</w:t>
      </w:r>
      <w:r w:rsidRPr="00F51A1F">
        <w:rPr>
          <w:rFonts w:ascii="Times New Roman" w:hAnsi="Times New Roman" w:cs="Times New Roman"/>
          <w:sz w:val="28"/>
          <w:szCs w:val="28"/>
        </w:rPr>
        <w:t xml:space="preserve"> о рассмотрении дела в свое отсутствие, указала, что на исковых требованиях настаивает.</w:t>
      </w:r>
    </w:p>
    <w:p w:rsidR="00D72EDF" w:rsidRPr="00F51A1F" w:rsidP="00CA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5" w:history="1">
        <w:r w:rsidRPr="00F51A1F">
          <w:rPr>
            <w:rFonts w:ascii="Times New Roman" w:hAnsi="Times New Roman" w:cs="Times New Roman"/>
            <w:sz w:val="28"/>
            <w:szCs w:val="28"/>
          </w:rPr>
          <w:t>ст. 167</w:t>
        </w:r>
      </w:hyperlink>
      <w:r w:rsidRPr="00F51A1F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(далее по тексту ГПК РФ) дело рассмотрено в отсутствие указанных лиц.</w:t>
      </w:r>
    </w:p>
    <w:p w:rsidR="00D72EDF" w:rsidRPr="00F51A1F" w:rsidP="00CA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F51A1F">
        <w:rPr>
          <w:rFonts w:ascii="Times New Roman" w:hAnsi="Times New Roman" w:cs="Times New Roman"/>
          <w:sz w:val="28"/>
          <w:szCs w:val="28"/>
        </w:rPr>
        <w:t xml:space="preserve">доводы прокурора, исследовав и оценив в силу </w:t>
      </w:r>
      <w:hyperlink r:id="rId6" w:history="1">
        <w:r w:rsidRPr="00F51A1F">
          <w:rPr>
            <w:rFonts w:ascii="Times New Roman" w:hAnsi="Times New Roman" w:cs="Times New Roman"/>
            <w:sz w:val="28"/>
            <w:szCs w:val="28"/>
          </w:rPr>
          <w:t>ст. 67</w:t>
        </w:r>
      </w:hyperlink>
      <w:r w:rsidRPr="00F51A1F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собранные по делу доказательства </w:t>
      </w:r>
      <w:r w:rsidRPr="00F51A1F">
        <w:rPr>
          <w:rFonts w:ascii="Times New Roman" w:hAnsi="Times New Roman" w:cs="Times New Roman"/>
          <w:sz w:val="28"/>
          <w:szCs w:val="28"/>
        </w:rPr>
        <w:t xml:space="preserve">в совокупности, суд </w:t>
      </w:r>
      <w:r w:rsidRPr="00F51A1F" w:rsidR="00AF3836">
        <w:rPr>
          <w:rFonts w:ascii="Times New Roman" w:hAnsi="Times New Roman" w:cs="Times New Roman"/>
          <w:sz w:val="28"/>
          <w:szCs w:val="28"/>
        </w:rPr>
        <w:t>приходит к следующему</w:t>
      </w:r>
      <w:r w:rsidRPr="00F51A1F" w:rsidR="00D74078">
        <w:rPr>
          <w:rFonts w:ascii="Times New Roman" w:hAnsi="Times New Roman" w:cs="Times New Roman"/>
          <w:sz w:val="28"/>
          <w:szCs w:val="28"/>
        </w:rPr>
        <w:t>.</w:t>
      </w:r>
    </w:p>
    <w:p w:rsidR="00D72EDF" w:rsidRPr="00F51A1F" w:rsidP="00CA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F51A1F">
          <w:rPr>
            <w:rFonts w:ascii="Times New Roman" w:hAnsi="Times New Roman" w:cs="Times New Roman"/>
            <w:sz w:val="28"/>
            <w:szCs w:val="28"/>
          </w:rPr>
          <w:t>ст. 45</w:t>
        </w:r>
      </w:hyperlink>
      <w:r w:rsidRPr="00F51A1F">
        <w:rPr>
          <w:rFonts w:ascii="Times New Roman" w:hAnsi="Times New Roman" w:cs="Times New Roman"/>
          <w:sz w:val="28"/>
          <w:szCs w:val="28"/>
        </w:rPr>
        <w:t xml:space="preserve"> ГПК РФ </w:t>
      </w:r>
      <w:r w:rsidRPr="00F51A1F" w:rsidR="00D74078">
        <w:rPr>
          <w:rFonts w:ascii="Times New Roman" w:hAnsi="Times New Roman" w:cs="Times New Roman"/>
          <w:sz w:val="28"/>
          <w:szCs w:val="28"/>
        </w:rPr>
        <w:t>прокурор</w:t>
      </w:r>
      <w:r w:rsidRPr="00F51A1F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D74078">
        <w:rPr>
          <w:rFonts w:ascii="Times New Roman" w:hAnsi="Times New Roman" w:cs="Times New Roman"/>
          <w:sz w:val="28"/>
          <w:szCs w:val="28"/>
        </w:rPr>
        <w:t>района</w:t>
      </w:r>
      <w:r w:rsidRPr="00F51A1F">
        <w:rPr>
          <w:rFonts w:ascii="Times New Roman" w:hAnsi="Times New Roman" w:cs="Times New Roman"/>
          <w:sz w:val="28"/>
          <w:szCs w:val="28"/>
        </w:rPr>
        <w:t xml:space="preserve"> правомерно обратился в суд с исковыми требованиями в</w:t>
      </w:r>
      <w:r w:rsidRPr="00F51A1F">
        <w:rPr>
          <w:rFonts w:ascii="Times New Roman" w:hAnsi="Times New Roman" w:cs="Times New Roman"/>
          <w:sz w:val="28"/>
          <w:szCs w:val="28"/>
        </w:rPr>
        <w:t xml:space="preserve"> защиту прав истца, учитывая, что основанием для подачи </w:t>
      </w:r>
      <w:r w:rsidRPr="00F51A1F" w:rsidR="00D74078">
        <w:rPr>
          <w:rFonts w:ascii="Times New Roman" w:hAnsi="Times New Roman" w:cs="Times New Roman"/>
          <w:sz w:val="28"/>
          <w:szCs w:val="28"/>
        </w:rPr>
        <w:t>иска послужило обращение к нему</w:t>
      </w:r>
      <w:r w:rsidRPr="00F51A1F" w:rsidR="00B92AA2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627885">
        <w:rPr>
          <w:rFonts w:ascii="Times New Roman" w:hAnsi="Times New Roman" w:cs="Times New Roman"/>
          <w:sz w:val="28"/>
          <w:szCs w:val="28"/>
        </w:rPr>
        <w:t xml:space="preserve">Поповой А.Г. </w:t>
      </w:r>
      <w:r w:rsidRPr="00F51A1F">
        <w:rPr>
          <w:rFonts w:ascii="Times New Roman" w:hAnsi="Times New Roman" w:cs="Times New Roman"/>
          <w:sz w:val="28"/>
          <w:szCs w:val="28"/>
        </w:rPr>
        <w:t>о защите нарушенных социальных прав и законных интересов в сфере социального обеспечения.</w:t>
      </w:r>
    </w:p>
    <w:p w:rsidR="00291B33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В соответствии со </w:t>
      </w:r>
      <w:hyperlink r:id="rId8" w:history="1">
        <w:r w:rsidRPr="00F51A1F">
          <w:rPr>
            <w:rStyle w:val="Hyperlink"/>
            <w:color w:val="auto"/>
            <w:sz w:val="28"/>
            <w:szCs w:val="28"/>
            <w:u w:val="none"/>
          </w:rPr>
          <w:t>ст. 34</w:t>
        </w:r>
      </w:hyperlink>
      <w:r w:rsidRPr="00F51A1F">
        <w:rPr>
          <w:sz w:val="28"/>
          <w:szCs w:val="28"/>
        </w:rPr>
        <w:t xml:space="preserve"> Закона Российской Федерации от 19 февраля 1993 года N 4520-1 "О государственных гарантиях и компенсациях для лиц, </w:t>
      </w:r>
      <w:r w:rsidRPr="00F51A1F">
        <w:rPr>
          <w:sz w:val="28"/>
          <w:szCs w:val="28"/>
        </w:rPr>
        <w:t>работающих и проживающих в районах Крайнего Севера и приравненных к ним местностях" компенсация расходов на оплату стоимости проезда по терри</w:t>
      </w:r>
      <w:r w:rsidRPr="00F51A1F">
        <w:rPr>
          <w:sz w:val="28"/>
          <w:szCs w:val="28"/>
        </w:rPr>
        <w:t>тории Российской Федерации пенсионерам, являющимся получателями страховой пенсии по старости (с учетом фиксированной выплаты к страховой пенсии по старости) или страховой пенсии по инвалидности, к месту отдыха и обратно один раз в два года осуществляется в</w:t>
      </w:r>
      <w:r w:rsidRPr="00F51A1F">
        <w:rPr>
          <w:sz w:val="28"/>
          <w:szCs w:val="28"/>
        </w:rPr>
        <w:t xml:space="preserve"> порядке, размере и на условиях, определяемых Правительством Российской Федерации.</w:t>
      </w:r>
    </w:p>
    <w:p w:rsidR="00291B33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В </w:t>
      </w:r>
      <w:hyperlink r:id="rId9" w:history="1">
        <w:r w:rsidRPr="00F51A1F">
          <w:rPr>
            <w:rStyle w:val="Hyperlink"/>
            <w:color w:val="auto"/>
            <w:sz w:val="28"/>
            <w:szCs w:val="28"/>
            <w:u w:val="none"/>
          </w:rPr>
          <w:t>ст. 1</w:t>
        </w:r>
      </w:hyperlink>
      <w:r w:rsidRPr="00F51A1F">
        <w:rPr>
          <w:sz w:val="28"/>
          <w:szCs w:val="28"/>
        </w:rPr>
        <w:t xml:space="preserve"> указанного Закона Российской Федерации определено, ч</w:t>
      </w:r>
      <w:r w:rsidRPr="00F51A1F">
        <w:rPr>
          <w:sz w:val="28"/>
          <w:szCs w:val="28"/>
        </w:rPr>
        <w:t xml:space="preserve">то в случаях, предусмотренных настоящим </w:t>
      </w:r>
      <w:hyperlink r:id="rId10" w:history="1">
        <w:r w:rsidRPr="00F51A1F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F51A1F">
        <w:rPr>
          <w:sz w:val="28"/>
          <w:szCs w:val="28"/>
        </w:rPr>
        <w:t xml:space="preserve">, гарантии и компенсации предоставляются неработающим пенсионерам. </w:t>
      </w:r>
    </w:p>
    <w:p w:rsidR="00291B33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>Согласно п. 3 Правил компенсация может производит</w:t>
      </w:r>
      <w:r w:rsidRPr="00F51A1F">
        <w:rPr>
          <w:sz w:val="28"/>
          <w:szCs w:val="28"/>
        </w:rPr>
        <w:t xml:space="preserve">ься в виде возмещения фактически произведенных пенсионером расходов на оплату стоимости проезда к месту отдыха и обратно в пределах, установленных </w:t>
      </w:r>
      <w:hyperlink r:id="rId11" w:history="1">
        <w:r w:rsidRPr="00F51A1F">
          <w:rPr>
            <w:rStyle w:val="Hyperlink"/>
            <w:color w:val="auto"/>
            <w:sz w:val="28"/>
            <w:szCs w:val="28"/>
            <w:u w:val="none"/>
          </w:rPr>
          <w:t>п. 10</w:t>
        </w:r>
      </w:hyperlink>
      <w:r w:rsidRPr="00F51A1F">
        <w:rPr>
          <w:sz w:val="28"/>
          <w:szCs w:val="28"/>
        </w:rPr>
        <w:t xml:space="preserve"> настоящих Правил. </w:t>
      </w:r>
    </w:p>
    <w:p w:rsidR="00291B33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Как указано в </w:t>
      </w:r>
      <w:hyperlink r:id="rId11" w:history="1">
        <w:r w:rsidRPr="00F51A1F">
          <w:rPr>
            <w:rStyle w:val="Hyperlink"/>
            <w:color w:val="auto"/>
            <w:sz w:val="28"/>
            <w:szCs w:val="28"/>
            <w:u w:val="none"/>
          </w:rPr>
          <w:t>п. 10</w:t>
        </w:r>
      </w:hyperlink>
      <w:r w:rsidRPr="00F51A1F">
        <w:rPr>
          <w:sz w:val="28"/>
          <w:szCs w:val="28"/>
        </w:rPr>
        <w:t xml:space="preserve"> Правил, компенсация в виде возмещения фактически произведенных расходов на оплату стоимости пр</w:t>
      </w:r>
      <w:r w:rsidRPr="00F51A1F">
        <w:rPr>
          <w:sz w:val="28"/>
          <w:szCs w:val="28"/>
        </w:rPr>
        <w:t>оезда к месту отдыха и обратно производится в размере, не превышающем стоимость проезда, в том числе воздушным транспортом - в салоне экономического (низшего) класса. При использовании воздушного транспорта для проезда пенсионера к месту отдыха и (или) обр</w:t>
      </w:r>
      <w:r w:rsidRPr="00F51A1F">
        <w:rPr>
          <w:sz w:val="28"/>
          <w:szCs w:val="28"/>
        </w:rPr>
        <w:t>атно проездные документы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если указанные авиакомпании не осуществляют пассажирские пер</w:t>
      </w:r>
      <w:r w:rsidRPr="00F51A1F">
        <w:rPr>
          <w:sz w:val="28"/>
          <w:szCs w:val="28"/>
        </w:rPr>
        <w:t xml:space="preserve">евозки к месту отдыха либо если оформление (приобретение) проездных документов на рейсы этих авиакомпаний невозможно ввиду их отсутствия на дату вылета к месту отдыха и (или) обратно. </w:t>
      </w:r>
    </w:p>
    <w:p w:rsidR="00291B33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В </w:t>
      </w:r>
      <w:hyperlink r:id="rId12" w:history="1">
        <w:r w:rsidRPr="00F51A1F">
          <w:rPr>
            <w:rStyle w:val="Hyperlink"/>
            <w:color w:val="auto"/>
            <w:sz w:val="28"/>
            <w:szCs w:val="28"/>
            <w:u w:val="none"/>
          </w:rPr>
          <w:t>п. 10(1)</w:t>
        </w:r>
      </w:hyperlink>
      <w:r w:rsidRPr="00F51A1F">
        <w:rPr>
          <w:sz w:val="28"/>
          <w:szCs w:val="28"/>
        </w:rPr>
        <w:t xml:space="preserve"> Правил указано, что при следовании к месту отдыха за пределы территории Российской Федерации компенсация производится до ближайших к месту пересечения государственной границы Российской Федерации железнодоро</w:t>
      </w:r>
      <w:r w:rsidRPr="00F51A1F">
        <w:rPr>
          <w:sz w:val="28"/>
          <w:szCs w:val="28"/>
        </w:rPr>
        <w:t xml:space="preserve">жной станции, аэропорта, морского (речного) порта, автовокзала, автостанции с учетом требований, установленных настоящими </w:t>
      </w:r>
      <w:hyperlink r:id="rId13" w:history="1">
        <w:r w:rsidRPr="00F51A1F">
          <w:rPr>
            <w:rStyle w:val="Hyperlink"/>
            <w:color w:val="auto"/>
            <w:sz w:val="28"/>
            <w:szCs w:val="28"/>
            <w:u w:val="none"/>
          </w:rPr>
          <w:t>Правилами</w:t>
        </w:r>
      </w:hyperlink>
      <w:r w:rsidRPr="00F51A1F">
        <w:rPr>
          <w:sz w:val="28"/>
          <w:szCs w:val="28"/>
        </w:rPr>
        <w:t xml:space="preserve">. </w:t>
      </w:r>
    </w:p>
    <w:p w:rsidR="00291B33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При этом для </w:t>
      </w:r>
      <w:r w:rsidRPr="00F51A1F">
        <w:rPr>
          <w:sz w:val="28"/>
          <w:szCs w:val="28"/>
        </w:rPr>
        <w:t xml:space="preserve">компенсации представляется копия заграничного паспорта с отметкой пограничного органа федеральной службы безопасности о месте пересечения государственной границы Российской Федерации. </w:t>
      </w:r>
    </w:p>
    <w:p w:rsidR="00291B33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>Компенсация проезда воздушным транспортом международного сообщения прои</w:t>
      </w:r>
      <w:r w:rsidRPr="00F51A1F">
        <w:rPr>
          <w:sz w:val="28"/>
          <w:szCs w:val="28"/>
        </w:rPr>
        <w:t>зводится при представлении пенсионером документа, выданного транспортной организацией, осуществлявшей перевозку, уполномоченным агентством по продаже авиабилетов или организацией, осуществляющей туроператорскую или турагентскую деятельность, с которыми у а</w:t>
      </w:r>
      <w:r w:rsidRPr="00F51A1F">
        <w:rPr>
          <w:sz w:val="28"/>
          <w:szCs w:val="28"/>
        </w:rPr>
        <w:t xml:space="preserve">виакомпаний заключены соответствующие договоры, о стоимости проезда в пределах территории Российской Федерации, включенной в стоимость проездного документа (билета). </w:t>
      </w:r>
    </w:p>
    <w:p w:rsidR="00291B33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Указанная в документе, предусмотренном </w:t>
      </w:r>
      <w:hyperlink r:id="rId14" w:history="1">
        <w:r w:rsidRPr="00F51A1F">
          <w:rPr>
            <w:rStyle w:val="Hyperlink"/>
            <w:color w:val="auto"/>
            <w:sz w:val="28"/>
            <w:szCs w:val="28"/>
            <w:u w:val="none"/>
          </w:rPr>
          <w:t>абзацем третьим настоящего пункта</w:t>
        </w:r>
      </w:hyperlink>
      <w:r w:rsidRPr="00F51A1F">
        <w:rPr>
          <w:sz w:val="28"/>
          <w:szCs w:val="28"/>
        </w:rPr>
        <w:t>, стоимость определяется транспортной организацией, уполномоченным агентством по продаже авиабилетов или организацией, осуществляющей туроператорскую или тураге</w:t>
      </w:r>
      <w:r w:rsidRPr="00F51A1F">
        <w:rPr>
          <w:sz w:val="28"/>
          <w:szCs w:val="28"/>
        </w:rPr>
        <w:t xml:space="preserve">нтскую деятельность, как </w:t>
      </w:r>
      <w:r w:rsidRPr="00F51A1F">
        <w:rPr>
          <w:sz w:val="28"/>
          <w:szCs w:val="28"/>
        </w:rPr>
        <w:t>процентная часть стоимости воздушной перевозки согласно проездному документу, соответствующая процентному отношению расстояния, рассчитанного по ортодромии маршрута полета воздушного судна в воздушном пространстве Российской Федера</w:t>
      </w:r>
      <w:r w:rsidRPr="00F51A1F">
        <w:rPr>
          <w:sz w:val="28"/>
          <w:szCs w:val="28"/>
        </w:rPr>
        <w:t xml:space="preserve">ции (ортодромия по Российской Федерации), к общей ортодромии маршрута полета воздушного судна. </w:t>
      </w:r>
    </w:p>
    <w:p w:rsidR="00291B33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>Из системного толкования приведенных норм права следует, что пенсионерам, проживающим в районах Крайнего Севера и приравненных к ним местностях, и являющимся по</w:t>
      </w:r>
      <w:r w:rsidRPr="00F51A1F">
        <w:rPr>
          <w:sz w:val="28"/>
          <w:szCs w:val="28"/>
        </w:rPr>
        <w:t>лучателями страховых пенсий по старости и по инвалидности, один раз в два года осуществляется компенсация расходов на оплату стоимости проезда к месту отдыха на территории Российской Федерации и обратно. Компенсация может производиться в виде возмещения фа</w:t>
      </w:r>
      <w:r w:rsidRPr="00F51A1F">
        <w:rPr>
          <w:sz w:val="28"/>
          <w:szCs w:val="28"/>
        </w:rPr>
        <w:t xml:space="preserve">ктически произведенных расходов на оплату стоимости проезда к месту отдыха и обратно в пределах, установленных </w:t>
      </w:r>
      <w:hyperlink r:id="rId11" w:history="1">
        <w:r w:rsidRPr="00F51A1F">
          <w:rPr>
            <w:rStyle w:val="Hyperlink"/>
            <w:color w:val="auto"/>
            <w:sz w:val="28"/>
            <w:szCs w:val="28"/>
            <w:u w:val="none"/>
          </w:rPr>
          <w:t>п. 10</w:t>
        </w:r>
      </w:hyperlink>
      <w:r w:rsidRPr="00F51A1F">
        <w:rPr>
          <w:sz w:val="28"/>
          <w:szCs w:val="28"/>
        </w:rPr>
        <w:t xml:space="preserve"> Правил. Компенсация проезд</w:t>
      </w:r>
      <w:r w:rsidRPr="00F51A1F">
        <w:rPr>
          <w:sz w:val="28"/>
          <w:szCs w:val="28"/>
        </w:rPr>
        <w:t>а воздушным транспортом международного сообщения производится при представлении пенсионером документа, выданного транспортной организацией, осуществлявшей перевозку, о стоимости проезда в пределах территории Российской Федерации, включенной в стоимость про</w:t>
      </w:r>
      <w:r w:rsidRPr="00F51A1F">
        <w:rPr>
          <w:sz w:val="28"/>
          <w:szCs w:val="28"/>
        </w:rPr>
        <w:t xml:space="preserve">ездного документа (билета). Указанная стоимость определяется как процентная часть стоимости воздушной перевозки согласно проездному документу, соответствующая процентному отношению расстояния, рассчитанного по ортодромии маршрута полета воздушного судна в </w:t>
      </w:r>
      <w:r w:rsidRPr="00F51A1F">
        <w:rPr>
          <w:sz w:val="28"/>
          <w:szCs w:val="28"/>
        </w:rPr>
        <w:t>воздушном пространстве Российской Федерации (ортодромия по Российской Федерации), к общей ортодромии маршрута полета воздушного судна. Такая компенсация по своей правовой природе является льготой, носящей компенсаторный характер и имеющей целью создание ус</w:t>
      </w:r>
      <w:r w:rsidRPr="00F51A1F">
        <w:rPr>
          <w:sz w:val="28"/>
          <w:szCs w:val="28"/>
        </w:rPr>
        <w:t xml:space="preserve">ловий, обеспечивающих пенсионерам указанных категорий отдых и оздоровление в более благоприятных по климатическим условиям регионах, чем регионы, в которых они постоянно проживают, и, как правило, значительно удаленных от места их постоянного жительства. </w:t>
      </w:r>
    </w:p>
    <w:p w:rsidR="00D72EDF" w:rsidRPr="00F51A1F" w:rsidP="00CA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>Выплата указанной компенсации производится в порядке, в котором пенсионеру осуществляется выплата пенсии.</w:t>
      </w:r>
    </w:p>
    <w:p w:rsidR="00C95D82" w:rsidRPr="00F51A1F" w:rsidP="006628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Как установлено в судебном заседании и подтверждается </w:t>
      </w:r>
      <w:r w:rsidRPr="00F51A1F" w:rsidR="00D74078">
        <w:rPr>
          <w:rFonts w:ascii="Times New Roman" w:hAnsi="Times New Roman" w:cs="Times New Roman"/>
          <w:sz w:val="28"/>
          <w:szCs w:val="28"/>
        </w:rPr>
        <w:t>материалами дела, Попов</w:t>
      </w:r>
      <w:r w:rsidRPr="00F51A1F" w:rsidR="00AF3836">
        <w:rPr>
          <w:rFonts w:ascii="Times New Roman" w:hAnsi="Times New Roman" w:cs="Times New Roman"/>
          <w:sz w:val="28"/>
          <w:szCs w:val="28"/>
        </w:rPr>
        <w:t>а</w:t>
      </w:r>
      <w:r w:rsidRPr="00F51A1F" w:rsidR="00D74078">
        <w:rPr>
          <w:rFonts w:ascii="Times New Roman" w:hAnsi="Times New Roman" w:cs="Times New Roman"/>
          <w:sz w:val="28"/>
          <w:szCs w:val="28"/>
        </w:rPr>
        <w:t xml:space="preserve"> А.Г. </w:t>
      </w:r>
      <w:r w:rsidRPr="00F51A1F">
        <w:rPr>
          <w:rFonts w:ascii="Times New Roman" w:hAnsi="Times New Roman" w:cs="Times New Roman"/>
          <w:sz w:val="28"/>
          <w:szCs w:val="28"/>
        </w:rPr>
        <w:t>является неработающим пенсионером, получающим страховую пенсию по старости, постоянно проживает и зарегистрирована по месту жительства п. Луговой Кондинск</w:t>
      </w:r>
      <w:r w:rsidRPr="00F51A1F" w:rsidR="003314AC">
        <w:rPr>
          <w:rFonts w:ascii="Times New Roman" w:hAnsi="Times New Roman" w:cs="Times New Roman"/>
          <w:sz w:val="28"/>
          <w:szCs w:val="28"/>
        </w:rPr>
        <w:t>о</w:t>
      </w:r>
      <w:r w:rsidRPr="00F51A1F">
        <w:rPr>
          <w:rFonts w:ascii="Times New Roman" w:hAnsi="Times New Roman" w:cs="Times New Roman"/>
          <w:sz w:val="28"/>
          <w:szCs w:val="28"/>
        </w:rPr>
        <w:t>го района ХМАО-Югры, включенному в перечень местностей, приравненных к районам Крайнего Севера, что н</w:t>
      </w:r>
      <w:r w:rsidRPr="00F51A1F">
        <w:rPr>
          <w:rFonts w:ascii="Times New Roman" w:hAnsi="Times New Roman" w:cs="Times New Roman"/>
          <w:sz w:val="28"/>
          <w:szCs w:val="28"/>
        </w:rPr>
        <w:t>е оспаривается ответчиком.</w:t>
      </w:r>
    </w:p>
    <w:p w:rsidR="00EC5DD6" w:rsidRPr="00F51A1F" w:rsidP="00EC5DD6">
      <w:pPr>
        <w:pStyle w:val="23"/>
        <w:shd w:val="clear" w:color="auto" w:fill="auto"/>
        <w:spacing w:after="0" w:line="240" w:lineRule="auto"/>
        <w:ind w:firstLine="680"/>
        <w:jc w:val="both"/>
        <w:rPr>
          <w:sz w:val="28"/>
          <w:szCs w:val="28"/>
          <w:lang w:bidi="ru-RU"/>
        </w:rPr>
      </w:pPr>
      <w:r w:rsidRPr="00F51A1F">
        <w:rPr>
          <w:sz w:val="28"/>
          <w:szCs w:val="28"/>
        </w:rPr>
        <w:t xml:space="preserve">В период с 12.10.2024 по 26.10.2024 Попова А.Г. находилась на отдыхе в Тайланде (Пхукет), что подтверждается имеющимися в материалах </w:t>
      </w:r>
      <w:r w:rsidRPr="00F51A1F" w:rsidR="002873F1">
        <w:rPr>
          <w:sz w:val="28"/>
          <w:szCs w:val="28"/>
          <w:lang w:bidi="ru-RU"/>
        </w:rPr>
        <w:t xml:space="preserve">договором бронирования туристского продукта от №8634681, актом выполненных работ (услуг) к договору от №8634681, </w:t>
      </w:r>
      <w:r w:rsidRPr="00F51A1F">
        <w:rPr>
          <w:sz w:val="28"/>
          <w:szCs w:val="28"/>
          <w:lang w:bidi="ru-RU"/>
        </w:rPr>
        <w:t>кассовым чеком от 04.04.2024, квитанцией к приходному кассовому ордеру от 04.04.2024, маршрутом - квитанцией электронных билетов, посадочными талонами, копи</w:t>
      </w:r>
      <w:r w:rsidRPr="00F51A1F" w:rsidR="007352B8">
        <w:rPr>
          <w:sz w:val="28"/>
          <w:szCs w:val="28"/>
          <w:lang w:bidi="ru-RU"/>
        </w:rPr>
        <w:t>ей</w:t>
      </w:r>
      <w:r w:rsidRPr="00F51A1F">
        <w:rPr>
          <w:sz w:val="28"/>
          <w:szCs w:val="28"/>
          <w:lang w:bidi="ru-RU"/>
        </w:rPr>
        <w:t xml:space="preserve"> заграничного паспорт</w:t>
      </w:r>
      <w:r w:rsidRPr="00F51A1F" w:rsidR="002873F1">
        <w:rPr>
          <w:sz w:val="28"/>
          <w:szCs w:val="28"/>
          <w:lang w:bidi="ru-RU"/>
        </w:rPr>
        <w:t>а</w:t>
      </w:r>
      <w:r w:rsidRPr="00F51A1F">
        <w:rPr>
          <w:sz w:val="28"/>
          <w:szCs w:val="28"/>
          <w:lang w:bidi="ru-RU"/>
        </w:rPr>
        <w:t xml:space="preserve"> Поповой А.Г.</w:t>
      </w:r>
      <w:r w:rsidRPr="00F51A1F" w:rsidR="002873F1">
        <w:rPr>
          <w:sz w:val="28"/>
          <w:szCs w:val="28"/>
          <w:lang w:bidi="ru-RU"/>
        </w:rPr>
        <w:t xml:space="preserve">  </w:t>
      </w:r>
      <w:r w:rsidRPr="00F51A1F">
        <w:rPr>
          <w:sz w:val="28"/>
          <w:szCs w:val="28"/>
          <w:lang w:bidi="ru-RU"/>
        </w:rPr>
        <w:t xml:space="preserve">  </w:t>
      </w:r>
    </w:p>
    <w:p w:rsidR="00D72EDF" w:rsidRPr="00F51A1F" w:rsidP="00EC5D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>24.12.2</w:t>
      </w:r>
      <w:r w:rsidRPr="00F51A1F">
        <w:rPr>
          <w:rFonts w:ascii="Times New Roman" w:hAnsi="Times New Roman" w:cs="Times New Roman"/>
          <w:sz w:val="28"/>
          <w:szCs w:val="28"/>
        </w:rPr>
        <w:t>02</w:t>
      </w:r>
      <w:r w:rsidRPr="00F51A1F" w:rsidR="002263FB">
        <w:rPr>
          <w:rFonts w:ascii="Times New Roman" w:hAnsi="Times New Roman" w:cs="Times New Roman"/>
          <w:sz w:val="28"/>
          <w:szCs w:val="28"/>
        </w:rPr>
        <w:t>4</w:t>
      </w:r>
      <w:r w:rsidRPr="00F51A1F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627885">
        <w:rPr>
          <w:rFonts w:ascii="Times New Roman" w:hAnsi="Times New Roman" w:cs="Times New Roman"/>
          <w:sz w:val="28"/>
          <w:szCs w:val="28"/>
        </w:rPr>
        <w:t>Попов</w:t>
      </w:r>
      <w:r w:rsidRPr="00F51A1F" w:rsidR="00AF19A0">
        <w:rPr>
          <w:rFonts w:ascii="Times New Roman" w:hAnsi="Times New Roman" w:cs="Times New Roman"/>
          <w:sz w:val="28"/>
          <w:szCs w:val="28"/>
        </w:rPr>
        <w:t>а</w:t>
      </w:r>
      <w:r w:rsidRPr="00F51A1F" w:rsidR="00627885">
        <w:rPr>
          <w:rFonts w:ascii="Times New Roman" w:hAnsi="Times New Roman" w:cs="Times New Roman"/>
          <w:sz w:val="28"/>
          <w:szCs w:val="28"/>
        </w:rPr>
        <w:t xml:space="preserve"> А.Г. </w:t>
      </w:r>
      <w:r w:rsidRPr="00F51A1F" w:rsidR="00BD6B5B">
        <w:rPr>
          <w:rFonts w:ascii="Times New Roman" w:hAnsi="Times New Roman" w:cs="Times New Roman"/>
          <w:sz w:val="28"/>
          <w:szCs w:val="28"/>
        </w:rPr>
        <w:t xml:space="preserve">через МКУ МФЦ в Кондинском районе </w:t>
      </w:r>
      <w:r w:rsidRPr="00F51A1F">
        <w:rPr>
          <w:rFonts w:ascii="Times New Roman" w:hAnsi="Times New Roman" w:cs="Times New Roman"/>
          <w:sz w:val="28"/>
          <w:szCs w:val="28"/>
        </w:rPr>
        <w:t xml:space="preserve">обратилась к ответчику с заявлением о компенсации в виде возмещения фактически произведенных расходов на оплату стоимости проезда к месту </w:t>
      </w:r>
      <w:r w:rsidRPr="00F51A1F">
        <w:rPr>
          <w:rFonts w:ascii="Times New Roman" w:hAnsi="Times New Roman" w:cs="Times New Roman"/>
          <w:sz w:val="28"/>
          <w:szCs w:val="28"/>
        </w:rPr>
        <w:t xml:space="preserve">отдыха и обратно по маршруту следования </w:t>
      </w:r>
      <w:r w:rsidRPr="00F51A1F" w:rsidR="00AF19A0">
        <w:rPr>
          <w:rFonts w:ascii="Times New Roman" w:hAnsi="Times New Roman" w:cs="Times New Roman"/>
          <w:sz w:val="28"/>
          <w:szCs w:val="28"/>
        </w:rPr>
        <w:t>п.Луговой</w:t>
      </w:r>
      <w:r w:rsidRPr="00F51A1F" w:rsidR="00A63924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AF19A0">
        <w:rPr>
          <w:rFonts w:ascii="Times New Roman" w:hAnsi="Times New Roman" w:cs="Times New Roman"/>
          <w:sz w:val="28"/>
          <w:szCs w:val="28"/>
        </w:rPr>
        <w:t>-</w:t>
      </w:r>
      <w:r w:rsidRPr="00F51A1F" w:rsidR="00A63924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AF19A0">
        <w:rPr>
          <w:rFonts w:ascii="Times New Roman" w:hAnsi="Times New Roman" w:cs="Times New Roman"/>
          <w:sz w:val="28"/>
          <w:szCs w:val="28"/>
        </w:rPr>
        <w:t>пгт. Междуреченский</w:t>
      </w:r>
      <w:r w:rsidRPr="00F51A1F" w:rsidR="00A63924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AF19A0">
        <w:rPr>
          <w:rFonts w:ascii="Times New Roman" w:hAnsi="Times New Roman" w:cs="Times New Roman"/>
          <w:sz w:val="28"/>
          <w:szCs w:val="28"/>
        </w:rPr>
        <w:t>-</w:t>
      </w:r>
      <w:r w:rsidRPr="00F51A1F" w:rsidR="00A63924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AF19A0">
        <w:rPr>
          <w:rFonts w:ascii="Times New Roman" w:hAnsi="Times New Roman" w:cs="Times New Roman"/>
          <w:sz w:val="28"/>
          <w:szCs w:val="28"/>
        </w:rPr>
        <w:t>г. Тавда</w:t>
      </w:r>
      <w:r w:rsidRPr="00F51A1F" w:rsidR="00A63924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AF19A0">
        <w:rPr>
          <w:rFonts w:ascii="Times New Roman" w:hAnsi="Times New Roman" w:cs="Times New Roman"/>
          <w:sz w:val="28"/>
          <w:szCs w:val="28"/>
        </w:rPr>
        <w:t>-</w:t>
      </w:r>
      <w:r w:rsidRPr="00F51A1F" w:rsidR="00A63924">
        <w:rPr>
          <w:rFonts w:ascii="Times New Roman" w:hAnsi="Times New Roman" w:cs="Times New Roman"/>
          <w:sz w:val="28"/>
          <w:szCs w:val="28"/>
        </w:rPr>
        <w:t xml:space="preserve"> г. </w:t>
      </w:r>
      <w:r w:rsidRPr="00F51A1F" w:rsidR="00AF19A0">
        <w:rPr>
          <w:rFonts w:ascii="Times New Roman" w:hAnsi="Times New Roman" w:cs="Times New Roman"/>
          <w:sz w:val="28"/>
          <w:szCs w:val="28"/>
        </w:rPr>
        <w:t>Тюмень</w:t>
      </w:r>
      <w:r w:rsidRPr="00F51A1F" w:rsidR="00A63924">
        <w:rPr>
          <w:rFonts w:ascii="Times New Roman" w:hAnsi="Times New Roman" w:cs="Times New Roman"/>
          <w:sz w:val="28"/>
          <w:szCs w:val="28"/>
        </w:rPr>
        <w:t xml:space="preserve"> – г. </w:t>
      </w:r>
      <w:r w:rsidRPr="00F51A1F" w:rsidR="00AF19A0">
        <w:rPr>
          <w:rFonts w:ascii="Times New Roman" w:hAnsi="Times New Roman" w:cs="Times New Roman"/>
          <w:sz w:val="28"/>
          <w:szCs w:val="28"/>
        </w:rPr>
        <w:t>Екатеринбург</w:t>
      </w:r>
      <w:r w:rsidRPr="00F51A1F" w:rsidR="00A63924">
        <w:rPr>
          <w:rFonts w:ascii="Times New Roman" w:hAnsi="Times New Roman" w:cs="Times New Roman"/>
          <w:sz w:val="28"/>
          <w:szCs w:val="28"/>
        </w:rPr>
        <w:t xml:space="preserve"> – о. Пхукет </w:t>
      </w:r>
      <w:r w:rsidRPr="00F51A1F" w:rsidR="006D4C00">
        <w:rPr>
          <w:rFonts w:ascii="Times New Roman" w:hAnsi="Times New Roman" w:cs="Times New Roman"/>
          <w:sz w:val="28"/>
          <w:szCs w:val="28"/>
        </w:rPr>
        <w:t xml:space="preserve">Тайланд </w:t>
      </w:r>
      <w:r w:rsidRPr="00F51A1F" w:rsidR="00A63924">
        <w:rPr>
          <w:rFonts w:ascii="Times New Roman" w:hAnsi="Times New Roman" w:cs="Times New Roman"/>
          <w:sz w:val="28"/>
          <w:szCs w:val="28"/>
        </w:rPr>
        <w:t xml:space="preserve">– г. Екатеринбург - пгт. Междуреченский-пгт. Луговой </w:t>
      </w:r>
      <w:r w:rsidRPr="00F51A1F">
        <w:rPr>
          <w:rFonts w:ascii="Times New Roman" w:hAnsi="Times New Roman" w:cs="Times New Roman"/>
          <w:sz w:val="28"/>
          <w:szCs w:val="28"/>
        </w:rPr>
        <w:t>(л.д. 49-51).</w:t>
      </w:r>
    </w:p>
    <w:p w:rsidR="00821C17" w:rsidRPr="00F51A1F" w:rsidP="00CA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Решением ОСФР по ХМАО - Югре от </w:t>
      </w:r>
      <w:r w:rsidRPr="00F51A1F" w:rsidR="00BD6B5B">
        <w:rPr>
          <w:rFonts w:ascii="Times New Roman" w:hAnsi="Times New Roman" w:cs="Times New Roman"/>
          <w:sz w:val="28"/>
          <w:szCs w:val="28"/>
        </w:rPr>
        <w:t>26.12.2024</w:t>
      </w:r>
      <w:r w:rsidRPr="00F51A1F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C40F8F">
        <w:rPr>
          <w:rFonts w:ascii="Times New Roman" w:hAnsi="Times New Roman" w:cs="Times New Roman"/>
          <w:sz w:val="28"/>
          <w:szCs w:val="28"/>
        </w:rPr>
        <w:t>№20241224-019_5-6</w:t>
      </w:r>
      <w:r w:rsidRPr="00F51A1F">
        <w:rPr>
          <w:rFonts w:ascii="Times New Roman" w:hAnsi="Times New Roman" w:cs="Times New Roman"/>
          <w:sz w:val="28"/>
          <w:szCs w:val="28"/>
        </w:rPr>
        <w:t xml:space="preserve"> истцу предоставлена частичная компенсация в виде воз</w:t>
      </w:r>
      <w:r w:rsidRPr="00F51A1F">
        <w:rPr>
          <w:rFonts w:ascii="Times New Roman" w:hAnsi="Times New Roman" w:cs="Times New Roman"/>
          <w:sz w:val="28"/>
          <w:szCs w:val="28"/>
        </w:rPr>
        <w:t xml:space="preserve">мещения фактически произведенных расходов на оплату стоимости проезда к месту отдыха и обратно в размере </w:t>
      </w:r>
      <w:r w:rsidRPr="00F51A1F" w:rsidR="00C40F8F">
        <w:rPr>
          <w:rFonts w:ascii="Times New Roman" w:hAnsi="Times New Roman" w:cs="Times New Roman"/>
          <w:sz w:val="28"/>
          <w:szCs w:val="28"/>
        </w:rPr>
        <w:t>3908,70</w:t>
      </w:r>
      <w:r w:rsidRPr="00F51A1F">
        <w:rPr>
          <w:rFonts w:ascii="Times New Roman" w:hAnsi="Times New Roman" w:cs="Times New Roman"/>
          <w:sz w:val="28"/>
          <w:szCs w:val="28"/>
        </w:rPr>
        <w:t xml:space="preserve"> рублей, в выплате компенсации проезда воздушным транспортом </w:t>
      </w:r>
      <w:r w:rsidRPr="00F51A1F" w:rsidR="00E72F52">
        <w:rPr>
          <w:rFonts w:ascii="Times New Roman" w:hAnsi="Times New Roman" w:cs="Times New Roman"/>
          <w:sz w:val="28"/>
          <w:szCs w:val="28"/>
          <w:lang w:bidi="ru-RU"/>
        </w:rPr>
        <w:t>по маршруту Екатеринбург - Пхукет - Екатеринбург</w:t>
      </w:r>
      <w:r w:rsidRPr="00F51A1F" w:rsidR="00E72F52">
        <w:rPr>
          <w:rFonts w:ascii="Times New Roman" w:hAnsi="Times New Roman" w:cs="Times New Roman"/>
          <w:sz w:val="28"/>
          <w:szCs w:val="28"/>
        </w:rPr>
        <w:t xml:space="preserve"> </w:t>
      </w:r>
      <w:r w:rsidRPr="00F51A1F">
        <w:rPr>
          <w:rFonts w:ascii="Times New Roman" w:hAnsi="Times New Roman" w:cs="Times New Roman"/>
          <w:sz w:val="28"/>
          <w:szCs w:val="28"/>
        </w:rPr>
        <w:t xml:space="preserve">отказано в связи с тем, что 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>отсутс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 xml:space="preserve">твует документ о стоимости проезда согласно п. 10 Правил; билеты по маршруту Екатеринбург - Пхукет - Екатеринбург </w:t>
      </w:r>
      <w:r w:rsidRPr="00F51A1F" w:rsidR="002263FB">
        <w:rPr>
          <w:rFonts w:ascii="Times New Roman" w:hAnsi="Times New Roman" w:cs="Times New Roman"/>
          <w:sz w:val="28"/>
          <w:szCs w:val="28"/>
          <w:lang w:bidi="ru-RU"/>
        </w:rPr>
        <w:t xml:space="preserve">приоритеты </w:t>
      </w:r>
      <w:r w:rsidRPr="00F51A1F" w:rsidR="002046D8">
        <w:rPr>
          <w:rFonts w:ascii="Times New Roman" w:hAnsi="Times New Roman" w:cs="Times New Roman"/>
          <w:sz w:val="28"/>
          <w:szCs w:val="28"/>
          <w:lang w:bidi="ru-RU"/>
        </w:rPr>
        <w:t xml:space="preserve">в составе туристической путевки, необходим договор и кассовый чек, подтверждающий </w:t>
      </w:r>
      <w:r w:rsidRPr="00F51A1F" w:rsidR="00DD78A7">
        <w:rPr>
          <w:rFonts w:ascii="Times New Roman" w:hAnsi="Times New Roman" w:cs="Times New Roman"/>
          <w:sz w:val="28"/>
          <w:szCs w:val="28"/>
          <w:lang w:bidi="ru-RU"/>
        </w:rPr>
        <w:t>отплату туристического продукта</w:t>
      </w:r>
      <w:r w:rsidRPr="00F51A1F" w:rsidR="002046D8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 xml:space="preserve"> (л.д.</w:t>
      </w:r>
      <w:r w:rsidRPr="00F51A1F" w:rsidR="00516472">
        <w:rPr>
          <w:rFonts w:ascii="Times New Roman" w:hAnsi="Times New Roman" w:cs="Times New Roman"/>
          <w:sz w:val="28"/>
          <w:szCs w:val="28"/>
          <w:lang w:bidi="ru-RU"/>
        </w:rPr>
        <w:t xml:space="preserve"> 139</w:t>
      </w:r>
      <w:r w:rsidRPr="00F51A1F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F51A1F" w:rsidR="00DD78A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D72EDF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16.01.2025 истец </w:t>
      </w:r>
      <w:r w:rsidRPr="00F51A1F" w:rsidR="00AB6926">
        <w:rPr>
          <w:sz w:val="28"/>
          <w:szCs w:val="28"/>
        </w:rPr>
        <w:t>повторно</w:t>
      </w:r>
      <w:r w:rsidRPr="00F51A1F">
        <w:rPr>
          <w:sz w:val="28"/>
          <w:szCs w:val="28"/>
        </w:rPr>
        <w:t xml:space="preserve"> обратилась к ответчику с заявлением о компенсации в виде возмещения фактически произведенных расходов на оплату стоимости проезда к месту отдыха и обратно по маршруту следования Екате</w:t>
      </w:r>
      <w:r w:rsidRPr="00F51A1F" w:rsidR="0089736B">
        <w:rPr>
          <w:sz w:val="28"/>
          <w:szCs w:val="28"/>
        </w:rPr>
        <w:t>ринбург - Пхукет – Екатеринбург (</w:t>
      </w:r>
      <w:r w:rsidRPr="00F51A1F" w:rsidR="00DD78A7">
        <w:rPr>
          <w:sz w:val="28"/>
          <w:szCs w:val="28"/>
        </w:rPr>
        <w:t xml:space="preserve">общая стоимость перелета составила </w:t>
      </w:r>
      <w:r w:rsidRPr="00F51A1F" w:rsidR="0089736B">
        <w:rPr>
          <w:sz w:val="28"/>
          <w:szCs w:val="28"/>
        </w:rPr>
        <w:t xml:space="preserve">77972,93 рублей.) </w:t>
      </w:r>
      <w:r w:rsidRPr="00F51A1F">
        <w:rPr>
          <w:sz w:val="28"/>
          <w:szCs w:val="28"/>
        </w:rPr>
        <w:t>(л.д. 136-138).</w:t>
      </w:r>
    </w:p>
    <w:p w:rsidR="00D72EDF" w:rsidRPr="00F51A1F" w:rsidP="00CA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В выплате компенсации расходов на проезд по </w:t>
      </w:r>
      <w:r w:rsidRPr="00F51A1F" w:rsidR="007A79D8">
        <w:rPr>
          <w:rFonts w:ascii="Times New Roman" w:hAnsi="Times New Roman" w:cs="Times New Roman"/>
          <w:sz w:val="28"/>
          <w:szCs w:val="28"/>
        </w:rPr>
        <w:t>маршруту Екатеринбург</w:t>
      </w:r>
      <w:r w:rsidRPr="00F51A1F" w:rsidR="001F2694">
        <w:rPr>
          <w:rFonts w:ascii="Times New Roman" w:hAnsi="Times New Roman" w:cs="Times New Roman"/>
          <w:sz w:val="28"/>
          <w:szCs w:val="28"/>
        </w:rPr>
        <w:t xml:space="preserve"> - Пхукет - Екатеринбург </w:t>
      </w:r>
      <w:r w:rsidRPr="00F51A1F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B92AA2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627885">
        <w:rPr>
          <w:rFonts w:ascii="Times New Roman" w:hAnsi="Times New Roman" w:cs="Times New Roman"/>
          <w:sz w:val="28"/>
          <w:szCs w:val="28"/>
        </w:rPr>
        <w:t xml:space="preserve">Поповой А.Г. </w:t>
      </w:r>
      <w:r w:rsidRPr="00F51A1F">
        <w:rPr>
          <w:rFonts w:ascii="Times New Roman" w:hAnsi="Times New Roman" w:cs="Times New Roman"/>
          <w:sz w:val="28"/>
          <w:szCs w:val="28"/>
        </w:rPr>
        <w:t xml:space="preserve">решением ОСФР по ХМАО - Югре от </w:t>
      </w:r>
      <w:r w:rsidRPr="00F51A1F" w:rsidR="001F2694">
        <w:rPr>
          <w:rFonts w:ascii="Times New Roman" w:hAnsi="Times New Roman" w:cs="Times New Roman"/>
          <w:sz w:val="28"/>
          <w:szCs w:val="28"/>
        </w:rPr>
        <w:t>17.01.2025</w:t>
      </w:r>
      <w:r w:rsidRPr="00F51A1F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1F2694">
        <w:rPr>
          <w:rFonts w:ascii="Times New Roman" w:hAnsi="Times New Roman" w:cs="Times New Roman"/>
          <w:sz w:val="28"/>
          <w:szCs w:val="28"/>
        </w:rPr>
        <w:t>№20250116-019-44</w:t>
      </w:r>
      <w:r w:rsidRPr="00F51A1F" w:rsidR="002263FB">
        <w:rPr>
          <w:rFonts w:ascii="Times New Roman" w:hAnsi="Times New Roman" w:cs="Times New Roman"/>
          <w:sz w:val="28"/>
          <w:szCs w:val="28"/>
        </w:rPr>
        <w:t xml:space="preserve"> отказано по причине отсутствия</w:t>
      </w:r>
      <w:r w:rsidRPr="00F51A1F">
        <w:rPr>
          <w:rFonts w:ascii="Times New Roman" w:hAnsi="Times New Roman" w:cs="Times New Roman"/>
          <w:sz w:val="28"/>
          <w:szCs w:val="28"/>
        </w:rPr>
        <w:t xml:space="preserve"> документа о стоимости проезда</w:t>
      </w:r>
      <w:r w:rsidRPr="00F51A1F" w:rsidR="00A55847">
        <w:rPr>
          <w:rFonts w:ascii="Times New Roman" w:hAnsi="Times New Roman" w:cs="Times New Roman"/>
          <w:sz w:val="28"/>
          <w:szCs w:val="28"/>
        </w:rPr>
        <w:t xml:space="preserve">. Дата вылета в справке №32166 от 30.10.2024 о </w:t>
      </w:r>
      <w:r w:rsidRPr="00F51A1F" w:rsidR="00B041E5">
        <w:rPr>
          <w:rFonts w:ascii="Times New Roman" w:hAnsi="Times New Roman" w:cs="Times New Roman"/>
          <w:sz w:val="28"/>
          <w:szCs w:val="28"/>
        </w:rPr>
        <w:t>рассмотрении</w:t>
      </w:r>
      <w:r w:rsidRPr="00F51A1F" w:rsidR="00A55847">
        <w:rPr>
          <w:rFonts w:ascii="Times New Roman" w:hAnsi="Times New Roman" w:cs="Times New Roman"/>
          <w:sz w:val="28"/>
          <w:szCs w:val="28"/>
        </w:rPr>
        <w:t xml:space="preserve"> до границы РФ не соответствует даты вылета в билете по маршруту Екатеринбург-Пхукет.</w:t>
      </w:r>
      <w:r w:rsidRPr="00F51A1F">
        <w:rPr>
          <w:rFonts w:ascii="Times New Roman" w:hAnsi="Times New Roman" w:cs="Times New Roman"/>
          <w:sz w:val="28"/>
          <w:szCs w:val="28"/>
        </w:rPr>
        <w:t xml:space="preserve"> </w:t>
      </w:r>
      <w:r w:rsidRPr="00F51A1F" w:rsidR="00A55847">
        <w:rPr>
          <w:rFonts w:ascii="Times New Roman" w:hAnsi="Times New Roman" w:cs="Times New Roman"/>
          <w:sz w:val="28"/>
          <w:szCs w:val="28"/>
        </w:rPr>
        <w:t xml:space="preserve"> </w:t>
      </w:r>
      <w:r w:rsidRPr="00F51A1F">
        <w:rPr>
          <w:rFonts w:ascii="Times New Roman" w:hAnsi="Times New Roman" w:cs="Times New Roman"/>
          <w:sz w:val="28"/>
          <w:szCs w:val="28"/>
        </w:rPr>
        <w:t xml:space="preserve"> (л.д. </w:t>
      </w:r>
      <w:r w:rsidRPr="00F51A1F" w:rsidR="00B041E5">
        <w:rPr>
          <w:rFonts w:ascii="Times New Roman" w:hAnsi="Times New Roman" w:cs="Times New Roman"/>
          <w:sz w:val="28"/>
          <w:szCs w:val="28"/>
        </w:rPr>
        <w:t>70</w:t>
      </w:r>
      <w:r w:rsidRPr="00F51A1F">
        <w:rPr>
          <w:rFonts w:ascii="Times New Roman" w:hAnsi="Times New Roman" w:cs="Times New Roman"/>
          <w:sz w:val="28"/>
          <w:szCs w:val="28"/>
        </w:rPr>
        <w:t>).</w:t>
      </w:r>
    </w:p>
    <w:p w:rsidR="00B041E5" w:rsidRPr="00F51A1F" w:rsidP="00CA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>05.05.2025 истец вновь обратилась к ответчику с заявлением о компенс</w:t>
      </w:r>
      <w:r w:rsidRPr="00F51A1F">
        <w:rPr>
          <w:rFonts w:ascii="Times New Roman" w:hAnsi="Times New Roman" w:cs="Times New Roman"/>
          <w:sz w:val="28"/>
          <w:szCs w:val="28"/>
        </w:rPr>
        <w:t>ации в виде возмещения фактически произведенных расходов на оплату стоимости проезда к месту отдыха и обратно по маршруту следования Екатеринбург - Пхукет - Екатеринбург (л.д. 44-46).</w:t>
      </w:r>
    </w:p>
    <w:p w:rsidR="00A01326" w:rsidRPr="00F51A1F" w:rsidP="00CA2771">
      <w:pPr>
        <w:pStyle w:val="23"/>
        <w:shd w:val="clear" w:color="auto" w:fill="auto"/>
        <w:spacing w:after="0" w:line="240" w:lineRule="auto"/>
        <w:ind w:firstLine="680"/>
        <w:jc w:val="both"/>
        <w:rPr>
          <w:sz w:val="28"/>
          <w:szCs w:val="28"/>
          <w:lang w:bidi="ru-RU"/>
        </w:rPr>
      </w:pPr>
      <w:r w:rsidRPr="00F51A1F">
        <w:rPr>
          <w:sz w:val="28"/>
          <w:szCs w:val="28"/>
        </w:rPr>
        <w:t>Д</w:t>
      </w:r>
      <w:r w:rsidRPr="00F51A1F" w:rsidR="00D72EDF">
        <w:rPr>
          <w:sz w:val="28"/>
          <w:szCs w:val="28"/>
        </w:rPr>
        <w:t xml:space="preserve">ля назначения компенсации авиаперелета </w:t>
      </w:r>
      <w:r w:rsidRPr="00F51A1F">
        <w:rPr>
          <w:sz w:val="28"/>
          <w:szCs w:val="28"/>
        </w:rPr>
        <w:t>Поповой А.Г. ответчику были пред</w:t>
      </w:r>
      <w:r w:rsidRPr="00F51A1F">
        <w:rPr>
          <w:sz w:val="28"/>
          <w:szCs w:val="28"/>
        </w:rPr>
        <w:t xml:space="preserve">ставлены </w:t>
      </w:r>
      <w:r w:rsidRPr="00F51A1F">
        <w:rPr>
          <w:sz w:val="28"/>
          <w:szCs w:val="28"/>
          <w:lang w:bidi="ru-RU"/>
        </w:rPr>
        <w:t>договор бронирования туристского продукта от №8634681, акт выполненных работ (услуг) к договору от №8634681, справка ООО «Путешествуй» от 30.10.2024 №32166, справк</w:t>
      </w:r>
      <w:r w:rsidRPr="00F51A1F" w:rsidR="00D74DE2">
        <w:rPr>
          <w:sz w:val="28"/>
          <w:szCs w:val="28"/>
          <w:lang w:bidi="ru-RU"/>
        </w:rPr>
        <w:t>а</w:t>
      </w:r>
      <w:r w:rsidRPr="00F51A1F">
        <w:rPr>
          <w:sz w:val="28"/>
          <w:szCs w:val="28"/>
          <w:lang w:bidi="ru-RU"/>
        </w:rPr>
        <w:t xml:space="preserve"> ООО «УрФО Трэвел» от 03.12.2024, кассовый чек от 04.04.2024, квитанция к приходном</w:t>
      </w:r>
      <w:r w:rsidRPr="00F51A1F">
        <w:rPr>
          <w:sz w:val="28"/>
          <w:szCs w:val="28"/>
          <w:lang w:bidi="ru-RU"/>
        </w:rPr>
        <w:t>у кассовому ордеру от 04.04.2024, маршрут- квитанци</w:t>
      </w:r>
      <w:r w:rsidRPr="00F51A1F" w:rsidR="00D74DE2">
        <w:rPr>
          <w:sz w:val="28"/>
          <w:szCs w:val="28"/>
          <w:lang w:bidi="ru-RU"/>
        </w:rPr>
        <w:t>я</w:t>
      </w:r>
      <w:r w:rsidRPr="00F51A1F">
        <w:rPr>
          <w:sz w:val="28"/>
          <w:szCs w:val="28"/>
          <w:lang w:bidi="ru-RU"/>
        </w:rPr>
        <w:t xml:space="preserve"> электронных билетов, посадочн</w:t>
      </w:r>
      <w:r w:rsidRPr="00F51A1F" w:rsidR="00D74DE2">
        <w:rPr>
          <w:sz w:val="28"/>
          <w:szCs w:val="28"/>
          <w:lang w:bidi="ru-RU"/>
        </w:rPr>
        <w:t>ые</w:t>
      </w:r>
      <w:r w:rsidRPr="00F51A1F">
        <w:rPr>
          <w:sz w:val="28"/>
          <w:szCs w:val="28"/>
          <w:lang w:bidi="ru-RU"/>
        </w:rPr>
        <w:t xml:space="preserve"> талон</w:t>
      </w:r>
      <w:r w:rsidRPr="00F51A1F" w:rsidR="00D74DE2">
        <w:rPr>
          <w:sz w:val="28"/>
          <w:szCs w:val="28"/>
          <w:lang w:bidi="ru-RU"/>
        </w:rPr>
        <w:t>ы</w:t>
      </w:r>
      <w:r w:rsidRPr="00F51A1F">
        <w:rPr>
          <w:sz w:val="28"/>
          <w:szCs w:val="28"/>
          <w:lang w:bidi="ru-RU"/>
        </w:rPr>
        <w:t xml:space="preserve">, заграничный паспорт Поповой А.Г.  </w:t>
      </w:r>
    </w:p>
    <w:p w:rsidR="00316E19" w:rsidRPr="00F51A1F" w:rsidP="00CA2771">
      <w:pPr>
        <w:pStyle w:val="2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>В выплате компенсации расходов на проезд по маршруту  Екатеринбург - Пхукет</w:t>
      </w:r>
      <w:r w:rsidRPr="00F51A1F">
        <w:rPr>
          <w:sz w:val="28"/>
          <w:szCs w:val="28"/>
        </w:rPr>
        <w:t xml:space="preserve"> - Екатеринбург   Поповой А.Г. решением ОСФР по ХМАО - Югре от 06.05.2025 №20250505-019_5-14 отказано по причине отсутствия </w:t>
      </w:r>
      <w:r w:rsidRPr="00F51A1F" w:rsidR="007134B2">
        <w:rPr>
          <w:sz w:val="28"/>
          <w:szCs w:val="28"/>
          <w:lang w:bidi="ru-RU"/>
        </w:rPr>
        <w:t xml:space="preserve"> документа о стоимости проезда согласно п. 10 Правил</w:t>
      </w:r>
      <w:r w:rsidRPr="00F51A1F" w:rsidR="00261A80">
        <w:rPr>
          <w:sz w:val="28"/>
          <w:szCs w:val="28"/>
          <w:lang w:bidi="ru-RU"/>
        </w:rPr>
        <w:t>, поскольку</w:t>
      </w:r>
      <w:r w:rsidRPr="00F51A1F" w:rsidR="007134B2">
        <w:rPr>
          <w:sz w:val="28"/>
          <w:szCs w:val="28"/>
          <w:lang w:bidi="ru-RU"/>
        </w:rPr>
        <w:t xml:space="preserve"> дата вылета (13.10.2024) в справке № 32166 от 30.10.2024 о расстоянии до границы РФ и стоимости авиаперелета по территории РФ не соответствует дате вылета (12.10.2024) в билете по маршруту Екатеринбург – Пхукет; в документе о стоимости Екатеринбург - Пхукет - Екатеринбург отсутствует стоимость в рублях, рассчитанная как процентная часть стоимости воздушной перевозки согласно проездному документу, соответствующая процентному отношению расстояния, рассчитанного по ортодромии маршрута полета воздушного судна в воздушном пространстве РФ (ортодромия по РФ), к общей ортодромии </w:t>
      </w:r>
      <w:r w:rsidRPr="00F51A1F" w:rsidR="007134B2">
        <w:rPr>
          <w:sz w:val="28"/>
          <w:szCs w:val="28"/>
          <w:lang w:bidi="ru-RU"/>
        </w:rPr>
        <w:t xml:space="preserve">маршрута, а так же отсутствует № билетов и № рейсов  </w:t>
      </w:r>
      <w:r w:rsidRPr="00F51A1F" w:rsidR="00ED21B3">
        <w:rPr>
          <w:sz w:val="28"/>
          <w:szCs w:val="28"/>
          <w:lang w:bidi="ru-RU"/>
        </w:rPr>
        <w:t>(л.д. 77-78</w:t>
      </w:r>
      <w:r w:rsidRPr="00F51A1F">
        <w:rPr>
          <w:sz w:val="28"/>
          <w:szCs w:val="28"/>
        </w:rPr>
        <w:t>).</w:t>
      </w:r>
    </w:p>
    <w:p w:rsidR="00926BD1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>Установленные обстоятельства подтверждаются письменными материалами дела.</w:t>
      </w:r>
    </w:p>
    <w:p w:rsidR="00926BD1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Проанализировав установленные обстоятельства, суд находит исковые требования подлежащими частичному удовлетворению. </w:t>
      </w:r>
    </w:p>
    <w:p w:rsidR="00926BD1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Так, судом установлено и ответчиком не оспаривалось, что </w:t>
      </w:r>
      <w:r w:rsidRPr="00F51A1F" w:rsidR="00776DE8">
        <w:rPr>
          <w:sz w:val="28"/>
          <w:szCs w:val="28"/>
        </w:rPr>
        <w:t>Попова А.Г.</w:t>
      </w:r>
      <w:r w:rsidRPr="00F51A1F" w:rsidR="009E02ED">
        <w:rPr>
          <w:sz w:val="28"/>
          <w:szCs w:val="28"/>
        </w:rPr>
        <w:t xml:space="preserve"> </w:t>
      </w:r>
      <w:r w:rsidRPr="00F51A1F">
        <w:rPr>
          <w:sz w:val="28"/>
          <w:szCs w:val="28"/>
        </w:rPr>
        <w:t xml:space="preserve"> является неработающим пенсионером, и поскольку она постоянно проживает в </w:t>
      </w:r>
      <w:r w:rsidRPr="00F51A1F" w:rsidR="009E02ED">
        <w:rPr>
          <w:sz w:val="28"/>
          <w:szCs w:val="28"/>
        </w:rPr>
        <w:t>местности, приравненной к районам Крайнего Севера</w:t>
      </w:r>
      <w:r w:rsidRPr="00F51A1F">
        <w:rPr>
          <w:sz w:val="28"/>
          <w:szCs w:val="28"/>
        </w:rPr>
        <w:t>, в силу вышеприведенных положений закона она обладает правом на</w:t>
      </w:r>
      <w:r w:rsidRPr="00F51A1F">
        <w:rPr>
          <w:sz w:val="28"/>
          <w:szCs w:val="28"/>
        </w:rPr>
        <w:t xml:space="preserve"> компенсацию понесенных расходов на оплату проезда к месту проведения отдыха и обратно один раз в два года. </w:t>
      </w:r>
    </w:p>
    <w:p w:rsidR="0044171C" w:rsidRPr="00F51A1F" w:rsidP="00CA2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A1F">
        <w:rPr>
          <w:rFonts w:ascii="Times New Roman" w:eastAsia="Times New Roman" w:hAnsi="Times New Roman" w:cs="Times New Roman"/>
          <w:sz w:val="28"/>
          <w:szCs w:val="28"/>
        </w:rPr>
        <w:t xml:space="preserve">Согласно представленному договору №8634681 от 02.04.2024 </w:t>
      </w:r>
      <w:r w:rsidRPr="00F51A1F">
        <w:rPr>
          <w:rFonts w:ascii="Times New Roman" w:hAnsi="Times New Roman" w:cs="Times New Roman"/>
          <w:sz w:val="28"/>
          <w:szCs w:val="28"/>
        </w:rPr>
        <w:t xml:space="preserve">бронирования туристского продукта, заключённому между Поповой А.Г. </w:t>
      </w:r>
      <w:r w:rsidRPr="00F51A1F" w:rsidR="003F335E">
        <w:rPr>
          <w:rFonts w:ascii="Times New Roman" w:hAnsi="Times New Roman" w:cs="Times New Roman"/>
          <w:sz w:val="28"/>
          <w:szCs w:val="28"/>
        </w:rPr>
        <w:t xml:space="preserve">(Турист) </w:t>
      </w:r>
      <w:r w:rsidRPr="00F51A1F">
        <w:rPr>
          <w:rFonts w:ascii="Times New Roman" w:hAnsi="Times New Roman" w:cs="Times New Roman"/>
          <w:sz w:val="28"/>
          <w:szCs w:val="28"/>
        </w:rPr>
        <w:t>и ООО «Путешес</w:t>
      </w:r>
      <w:r w:rsidRPr="00F51A1F">
        <w:rPr>
          <w:rFonts w:ascii="Times New Roman" w:hAnsi="Times New Roman" w:cs="Times New Roman"/>
          <w:sz w:val="28"/>
          <w:szCs w:val="28"/>
        </w:rPr>
        <w:t xml:space="preserve">твуй» </w:t>
      </w:r>
      <w:r w:rsidRPr="00F51A1F" w:rsidR="003F335E">
        <w:rPr>
          <w:rFonts w:ascii="Times New Roman" w:hAnsi="Times New Roman" w:cs="Times New Roman"/>
          <w:sz w:val="28"/>
          <w:szCs w:val="28"/>
        </w:rPr>
        <w:t>(Агенство)</w:t>
      </w:r>
      <w:r w:rsidRPr="00F51A1F" w:rsidR="008B7CA9">
        <w:rPr>
          <w:rFonts w:ascii="Times New Roman" w:hAnsi="Times New Roman" w:cs="Times New Roman"/>
          <w:sz w:val="28"/>
          <w:szCs w:val="28"/>
        </w:rPr>
        <w:t>,</w:t>
      </w:r>
      <w:r w:rsidRPr="00F51A1F" w:rsidR="003F335E">
        <w:rPr>
          <w:rFonts w:ascii="Times New Roman" w:hAnsi="Times New Roman" w:cs="Times New Roman"/>
          <w:sz w:val="28"/>
          <w:szCs w:val="28"/>
        </w:rPr>
        <w:t xml:space="preserve"> </w:t>
      </w:r>
      <w:r w:rsidRPr="00F51A1F">
        <w:rPr>
          <w:rFonts w:ascii="Times New Roman" w:hAnsi="Times New Roman" w:cs="Times New Roman"/>
          <w:sz w:val="28"/>
          <w:szCs w:val="28"/>
        </w:rPr>
        <w:t>П</w:t>
      </w:r>
      <w:r w:rsidRPr="00F51A1F" w:rsidR="008C4E5D">
        <w:rPr>
          <w:rFonts w:ascii="Times New Roman" w:hAnsi="Times New Roman" w:cs="Times New Roman"/>
          <w:sz w:val="28"/>
          <w:szCs w:val="28"/>
        </w:rPr>
        <w:t>опова</w:t>
      </w:r>
      <w:r w:rsidRPr="00F51A1F">
        <w:rPr>
          <w:rFonts w:ascii="Times New Roman" w:hAnsi="Times New Roman" w:cs="Times New Roman"/>
          <w:sz w:val="28"/>
          <w:szCs w:val="28"/>
        </w:rPr>
        <w:t xml:space="preserve"> А.Г.  </w:t>
      </w:r>
      <w:r w:rsidRPr="00F51A1F">
        <w:rPr>
          <w:rFonts w:ascii="Times New Roman" w:eastAsia="Times New Roman" w:hAnsi="Times New Roman" w:cs="Times New Roman"/>
          <w:sz w:val="28"/>
          <w:szCs w:val="28"/>
        </w:rPr>
        <w:t>приобрела туристическую путевку в Тайланд (о. Пхукет) на период с 13.10.2024 по 26.10.2024</w:t>
      </w:r>
      <w:r w:rsidRPr="00F51A1F" w:rsidR="008C4E5D">
        <w:rPr>
          <w:rFonts w:ascii="Times New Roman" w:eastAsia="Times New Roman" w:hAnsi="Times New Roman" w:cs="Times New Roman"/>
          <w:sz w:val="28"/>
          <w:szCs w:val="28"/>
        </w:rPr>
        <w:t xml:space="preserve"> (л.д. 119)</w:t>
      </w:r>
      <w:r w:rsidRPr="00F51A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171C" w:rsidRPr="00F51A1F" w:rsidP="00CA2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A1F">
        <w:rPr>
          <w:rFonts w:ascii="Times New Roman" w:eastAsia="Times New Roman" w:hAnsi="Times New Roman" w:cs="Times New Roman"/>
          <w:sz w:val="28"/>
          <w:szCs w:val="28"/>
        </w:rPr>
        <w:t xml:space="preserve">Из заключенного между истцом и </w:t>
      </w:r>
      <w:r w:rsidRPr="00F51A1F">
        <w:rPr>
          <w:rFonts w:ascii="Times New Roman" w:hAnsi="Times New Roman" w:cs="Times New Roman"/>
          <w:sz w:val="28"/>
          <w:szCs w:val="28"/>
        </w:rPr>
        <w:t xml:space="preserve">ООО «Путешествуй» </w:t>
      </w:r>
      <w:r w:rsidRPr="00F51A1F">
        <w:rPr>
          <w:rFonts w:ascii="Times New Roman" w:eastAsia="Times New Roman" w:hAnsi="Times New Roman" w:cs="Times New Roman"/>
          <w:sz w:val="28"/>
          <w:szCs w:val="28"/>
        </w:rPr>
        <w:t xml:space="preserve">договора </w:t>
      </w:r>
      <w:r w:rsidRPr="00F51A1F">
        <w:rPr>
          <w:rFonts w:ascii="Times New Roman" w:hAnsi="Times New Roman" w:cs="Times New Roman"/>
          <w:sz w:val="28"/>
          <w:szCs w:val="28"/>
        </w:rPr>
        <w:t>бронирования туристского продукта</w:t>
      </w:r>
      <w:r w:rsidRPr="00F51A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51A1F" w:rsidR="00EE0633">
        <w:rPr>
          <w:rFonts w:ascii="Times New Roman" w:eastAsia="Times New Roman" w:hAnsi="Times New Roman" w:cs="Times New Roman"/>
          <w:sz w:val="28"/>
          <w:szCs w:val="28"/>
        </w:rPr>
        <w:t xml:space="preserve">акта выполненных работ от 30.10.2024 следует, </w:t>
      </w:r>
      <w:r w:rsidRPr="00F51A1F">
        <w:rPr>
          <w:rFonts w:ascii="Times New Roman" w:eastAsia="Times New Roman" w:hAnsi="Times New Roman" w:cs="Times New Roman"/>
          <w:sz w:val="28"/>
          <w:szCs w:val="28"/>
        </w:rPr>
        <w:t>что, что Агентство обязуется оказать услуги по бронированию и оплате комплекса услуг, входящих в туристск</w:t>
      </w:r>
      <w:r w:rsidRPr="00F51A1F" w:rsidR="00DE203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1A1F">
        <w:rPr>
          <w:rFonts w:ascii="Times New Roman" w:eastAsia="Times New Roman" w:hAnsi="Times New Roman" w:cs="Times New Roman"/>
          <w:sz w:val="28"/>
          <w:szCs w:val="28"/>
        </w:rPr>
        <w:t>й продукт туроператора ООО «УрФО Трэвэл», а заказчик обязуется оплатить туристский продукт, туристским п</w:t>
      </w:r>
      <w:r w:rsidRPr="00F51A1F">
        <w:rPr>
          <w:rFonts w:ascii="Times New Roman" w:eastAsia="Times New Roman" w:hAnsi="Times New Roman" w:cs="Times New Roman"/>
          <w:sz w:val="28"/>
          <w:szCs w:val="28"/>
        </w:rPr>
        <w:t>родуктом является проживание в на о. Пхукет Тайланд в период с 13.10.2024 по 26.10.2024, авиаперелет по маршруту "Екатеринбург -Пхукет - Екатеринбург" и групповой трансфер до отеля и обратно. Стоимость туристского продукта составила 99500,00 руб.</w:t>
      </w:r>
      <w:r w:rsidRPr="00F51A1F" w:rsidR="00EE0633">
        <w:rPr>
          <w:rFonts w:ascii="Times New Roman" w:eastAsia="Times New Roman" w:hAnsi="Times New Roman" w:cs="Times New Roman"/>
          <w:sz w:val="28"/>
          <w:szCs w:val="28"/>
        </w:rPr>
        <w:t>, из которых: туристическ</w:t>
      </w:r>
      <w:r w:rsidRPr="00F51A1F" w:rsidR="00DE2035"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 w:rsidRPr="00F51A1F" w:rsidR="00EE0633">
        <w:rPr>
          <w:rFonts w:ascii="Times New Roman" w:eastAsia="Times New Roman" w:hAnsi="Times New Roman" w:cs="Times New Roman"/>
          <w:sz w:val="28"/>
          <w:szCs w:val="28"/>
        </w:rPr>
        <w:t>путе</w:t>
      </w:r>
      <w:r w:rsidRPr="00F51A1F" w:rsidR="00C91EE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1A1F" w:rsidR="00EE0633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F51A1F" w:rsidR="00C91EE0">
        <w:rPr>
          <w:rFonts w:ascii="Times New Roman" w:eastAsia="Times New Roman" w:hAnsi="Times New Roman" w:cs="Times New Roman"/>
          <w:sz w:val="28"/>
          <w:szCs w:val="28"/>
        </w:rPr>
        <w:t xml:space="preserve"> с 13.10.2024 по 26.10.2024 – 24527,07руб.</w:t>
      </w:r>
      <w:r w:rsidRPr="00F51A1F" w:rsidR="00526280">
        <w:rPr>
          <w:rFonts w:ascii="Times New Roman" w:eastAsia="Times New Roman" w:hAnsi="Times New Roman" w:cs="Times New Roman"/>
          <w:sz w:val="28"/>
          <w:szCs w:val="28"/>
        </w:rPr>
        <w:t>, авиаперелет</w:t>
      </w:r>
      <w:r w:rsidRPr="00F51A1F" w:rsidR="00C91EE0">
        <w:rPr>
          <w:rFonts w:ascii="Times New Roman" w:eastAsia="Times New Roman" w:hAnsi="Times New Roman" w:cs="Times New Roman"/>
          <w:sz w:val="28"/>
          <w:szCs w:val="28"/>
        </w:rPr>
        <w:t xml:space="preserve"> Екатеринбург- Пхукет - Екатеринбург 13.10.2024, </w:t>
      </w:r>
      <w:r w:rsidRPr="00F51A1F" w:rsidR="00526280">
        <w:rPr>
          <w:rFonts w:ascii="Times New Roman" w:eastAsia="Times New Roman" w:hAnsi="Times New Roman" w:cs="Times New Roman"/>
          <w:sz w:val="28"/>
          <w:szCs w:val="28"/>
        </w:rPr>
        <w:t>26.10.2024 -</w:t>
      </w:r>
      <w:r w:rsidRPr="00F51A1F" w:rsidR="00DE2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A1F" w:rsidR="00263AFF">
        <w:rPr>
          <w:rFonts w:ascii="Times New Roman" w:eastAsia="Times New Roman" w:hAnsi="Times New Roman" w:cs="Times New Roman"/>
          <w:sz w:val="28"/>
          <w:szCs w:val="28"/>
        </w:rPr>
        <w:t xml:space="preserve">77972,93 руб. </w:t>
      </w:r>
      <w:r w:rsidRPr="00F51A1F" w:rsidR="00F35716">
        <w:rPr>
          <w:rFonts w:ascii="Times New Roman" w:eastAsia="Times New Roman" w:hAnsi="Times New Roman" w:cs="Times New Roman"/>
          <w:sz w:val="28"/>
          <w:szCs w:val="28"/>
        </w:rPr>
        <w:t>(л.д.</w:t>
      </w:r>
      <w:r w:rsidRPr="00F51A1F" w:rsidR="00EE0633"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 w:rsidRPr="00F51A1F" w:rsidR="00F3571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4171C" w:rsidRPr="00F51A1F" w:rsidP="00CA2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A1F">
        <w:rPr>
          <w:rFonts w:ascii="Times New Roman" w:eastAsia="Times New Roman" w:hAnsi="Times New Roman" w:cs="Times New Roman"/>
          <w:sz w:val="28"/>
          <w:szCs w:val="28"/>
        </w:rPr>
        <w:t xml:space="preserve">Согласно представленным истцом документам истец </w:t>
      </w:r>
      <w:r w:rsidRPr="00F51A1F" w:rsidR="007A79D8">
        <w:rPr>
          <w:rFonts w:ascii="Times New Roman" w:eastAsia="Times New Roman" w:hAnsi="Times New Roman" w:cs="Times New Roman"/>
          <w:sz w:val="28"/>
          <w:szCs w:val="28"/>
        </w:rPr>
        <w:t xml:space="preserve">в период с 12.10.2024 по 26.10.2024 </w:t>
      </w:r>
      <w:r w:rsidRPr="00F51A1F">
        <w:rPr>
          <w:rFonts w:ascii="Times New Roman" w:eastAsia="Times New Roman" w:hAnsi="Times New Roman" w:cs="Times New Roman"/>
          <w:sz w:val="28"/>
          <w:szCs w:val="28"/>
        </w:rPr>
        <w:t>осуществила проезд к месту проведения отдыха и обратно за пределы Ханты-Мансийского автономного округа-Югры</w:t>
      </w:r>
      <w:r w:rsidRPr="00F51A1F" w:rsidR="00D514D5">
        <w:rPr>
          <w:rFonts w:ascii="Times New Roman" w:eastAsia="Times New Roman" w:hAnsi="Times New Roman" w:cs="Times New Roman"/>
          <w:sz w:val="28"/>
          <w:szCs w:val="28"/>
        </w:rPr>
        <w:t xml:space="preserve"> (Пхукет</w:t>
      </w:r>
      <w:r w:rsidRPr="00F51A1F">
        <w:rPr>
          <w:rFonts w:ascii="Times New Roman" w:eastAsia="Times New Roman" w:hAnsi="Times New Roman" w:cs="Times New Roman"/>
          <w:sz w:val="28"/>
          <w:szCs w:val="28"/>
        </w:rPr>
        <w:t xml:space="preserve"> Тайланд) по маршруту "Екатеринбург -Пхукет - Екатеринбург" воздушным транспортом в салоне экономического класса</w:t>
      </w:r>
      <w:r w:rsidRPr="00F51A1F" w:rsidR="00987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A1F" w:rsidR="009872FE">
        <w:rPr>
          <w:rFonts w:ascii="Times New Roman" w:hAnsi="Times New Roman" w:cs="Times New Roman"/>
          <w:sz w:val="28"/>
          <w:szCs w:val="28"/>
          <w:shd w:val="clear" w:color="auto" w:fill="FFFFFF"/>
        </w:rPr>
        <w:t>чартерной авиакомпанией </w:t>
      </w:r>
      <w:r w:rsidRPr="00F51A1F" w:rsidR="009872FE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«Икар»</w:t>
      </w:r>
      <w:r w:rsidRPr="00F51A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6BD1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Отказывая в удовлетворении заявления истца, ответчик исходил из того, что истцом не предоставлена справка о стоимости проезда в пределах территории Российской Федерации по маршруту </w:t>
      </w:r>
      <w:r w:rsidRPr="00F51A1F" w:rsidR="00D514D5">
        <w:rPr>
          <w:sz w:val="28"/>
          <w:szCs w:val="28"/>
        </w:rPr>
        <w:t xml:space="preserve">Екатеринбург </w:t>
      </w:r>
      <w:r w:rsidRPr="00F51A1F">
        <w:rPr>
          <w:sz w:val="28"/>
          <w:szCs w:val="28"/>
        </w:rPr>
        <w:t xml:space="preserve">- Пхукет - </w:t>
      </w:r>
      <w:r w:rsidRPr="00F51A1F" w:rsidR="00D514D5">
        <w:rPr>
          <w:sz w:val="28"/>
          <w:szCs w:val="28"/>
        </w:rPr>
        <w:t>Екатеринбург</w:t>
      </w:r>
      <w:r w:rsidRPr="00F51A1F">
        <w:rPr>
          <w:sz w:val="28"/>
          <w:szCs w:val="28"/>
        </w:rPr>
        <w:t xml:space="preserve">, </w:t>
      </w:r>
      <w:r w:rsidRPr="00F51A1F" w:rsidR="000D238B">
        <w:rPr>
          <w:sz w:val="28"/>
          <w:szCs w:val="28"/>
        </w:rPr>
        <w:t xml:space="preserve">имеются расхождения в дате вылета к месту отдыха, </w:t>
      </w:r>
      <w:r w:rsidRPr="00F51A1F">
        <w:rPr>
          <w:sz w:val="28"/>
          <w:szCs w:val="28"/>
        </w:rPr>
        <w:t xml:space="preserve">в связи с чем расходы на оплату проезда истца по указанному маршруту не могут быть компенсированы истцу. </w:t>
      </w:r>
    </w:p>
    <w:p w:rsidR="00926BD1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>Между тем, непредставление справки о стоимости проезда в пределах территории Российской Федерации не</w:t>
      </w:r>
      <w:r w:rsidRPr="00F51A1F">
        <w:rPr>
          <w:sz w:val="28"/>
          <w:szCs w:val="28"/>
        </w:rPr>
        <w:t xml:space="preserve"> исключает право истца на компенсацию фактически произведенных им расходов по оплате стоимости проезда к месту отдыха по территории Российской Федерации и обратно, гарантированное действующим законодательством. </w:t>
      </w:r>
    </w:p>
    <w:p w:rsidR="00926BD1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>Суд также учитывает, что реализация истцом п</w:t>
      </w:r>
      <w:r w:rsidRPr="00F51A1F">
        <w:rPr>
          <w:sz w:val="28"/>
          <w:szCs w:val="28"/>
        </w:rPr>
        <w:t xml:space="preserve">рава на компенсацию фактически произведенных расходов по оплате стоимости проезда к месту </w:t>
      </w:r>
      <w:r w:rsidRPr="00F51A1F">
        <w:rPr>
          <w:sz w:val="28"/>
          <w:szCs w:val="28"/>
        </w:rPr>
        <w:t>отдыха по территории Российской Федерации и обратно не может быть поставлена в зависимость от избранного истцом места отдыха, а также от маршрута следования, при нали</w:t>
      </w:r>
      <w:r w:rsidRPr="00F51A1F">
        <w:rPr>
          <w:sz w:val="28"/>
          <w:szCs w:val="28"/>
        </w:rPr>
        <w:t xml:space="preserve">чии доказательств, подтверждающих нахождение (период пребывания) пенсионера в этом месте отдыха, и осуществления им расходов на приобретение билетов по выбранному маршруту. </w:t>
      </w:r>
    </w:p>
    <w:p w:rsidR="00926BD1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>Иное лишало бы истца права на получение соответствующих гарантий и компенсаций, пр</w:t>
      </w:r>
      <w:r w:rsidRPr="00F51A1F">
        <w:rPr>
          <w:sz w:val="28"/>
          <w:szCs w:val="28"/>
        </w:rPr>
        <w:t xml:space="preserve">едусмотренных законом. </w:t>
      </w:r>
    </w:p>
    <w:p w:rsidR="00926BD1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Как следует из правовой позиции, изложенной в </w:t>
      </w:r>
      <w:hyperlink r:id="rId15" w:history="1">
        <w:r w:rsidRPr="00F51A1F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F51A1F">
        <w:rPr>
          <w:sz w:val="28"/>
          <w:szCs w:val="28"/>
        </w:rPr>
        <w:t xml:space="preserve"> Конституционного Суда Российской Федерации от 02.02.2006 N 38-О, по смыслу статьи 3</w:t>
      </w:r>
      <w:r w:rsidRPr="00F51A1F">
        <w:rPr>
          <w:sz w:val="28"/>
          <w:szCs w:val="28"/>
        </w:rPr>
        <w:t xml:space="preserve">4 Закона </w:t>
      </w:r>
      <w:r w:rsidRPr="00F51A1F" w:rsidR="00263AFF">
        <w:rPr>
          <w:sz w:val="28"/>
          <w:szCs w:val="28"/>
        </w:rPr>
        <w:t>№</w:t>
      </w:r>
      <w:r w:rsidRPr="00F51A1F">
        <w:rPr>
          <w:sz w:val="28"/>
          <w:szCs w:val="28"/>
        </w:rPr>
        <w:t xml:space="preserve"> 4520-1, решающее значение для компенсации транспортных расходов имеет цель поездки - отдых, а не форма его организации. Поскольку получателям трудовых пенсий по старости не гарантируется предоставление путевок для отдыха и лечения на предусмотре</w:t>
      </w:r>
      <w:r w:rsidRPr="00F51A1F">
        <w:rPr>
          <w:sz w:val="28"/>
          <w:szCs w:val="28"/>
        </w:rPr>
        <w:t xml:space="preserve">нных </w:t>
      </w:r>
      <w:hyperlink r:id="rId10" w:history="1">
        <w:r w:rsidRPr="00F51A1F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F51A1F">
        <w:rPr>
          <w:sz w:val="28"/>
          <w:szCs w:val="28"/>
        </w:rPr>
        <w:t xml:space="preserve"> </w:t>
      </w:r>
      <w:r w:rsidRPr="00F51A1F" w:rsidR="00263AFF">
        <w:rPr>
          <w:sz w:val="28"/>
          <w:szCs w:val="28"/>
        </w:rPr>
        <w:t>№</w:t>
      </w:r>
      <w:r w:rsidRPr="00F51A1F">
        <w:rPr>
          <w:sz w:val="28"/>
          <w:szCs w:val="28"/>
        </w:rPr>
        <w:t xml:space="preserve"> 4520-1 условиях, нормативные положения, содержащиеся в </w:t>
      </w:r>
      <w:hyperlink r:id="rId16" w:history="1">
        <w:r w:rsidRPr="00F51A1F">
          <w:rPr>
            <w:rStyle w:val="Hyperlink"/>
            <w:color w:val="auto"/>
            <w:sz w:val="28"/>
            <w:szCs w:val="28"/>
            <w:u w:val="none"/>
          </w:rPr>
          <w:t>пунктах 7</w:t>
        </w:r>
      </w:hyperlink>
      <w:r w:rsidRPr="00F51A1F">
        <w:rPr>
          <w:sz w:val="28"/>
          <w:szCs w:val="28"/>
        </w:rPr>
        <w:t xml:space="preserve"> и </w:t>
      </w:r>
      <w:hyperlink r:id="rId17" w:history="1">
        <w:r w:rsidRPr="00F51A1F">
          <w:rPr>
            <w:rStyle w:val="Hyperlink"/>
            <w:color w:val="auto"/>
            <w:sz w:val="28"/>
            <w:szCs w:val="28"/>
            <w:u w:val="none"/>
          </w:rPr>
          <w:t>9</w:t>
        </w:r>
      </w:hyperlink>
      <w:r w:rsidRPr="00F51A1F">
        <w:rPr>
          <w:sz w:val="28"/>
          <w:szCs w:val="28"/>
        </w:rPr>
        <w:t xml:space="preserve"> Правил </w:t>
      </w:r>
      <w:r w:rsidRPr="00F51A1F" w:rsidR="00263AFF">
        <w:rPr>
          <w:sz w:val="28"/>
          <w:szCs w:val="28"/>
        </w:rPr>
        <w:t>№</w:t>
      </w:r>
      <w:r w:rsidRPr="00F51A1F">
        <w:rPr>
          <w:sz w:val="28"/>
          <w:szCs w:val="28"/>
        </w:rPr>
        <w:t xml:space="preserve"> 176, не могут рассматриваться как препятствующие возмещению пенсионерам фактически произведенных расходов</w:t>
      </w:r>
      <w:r w:rsidRPr="00F51A1F">
        <w:rPr>
          <w:sz w:val="28"/>
          <w:szCs w:val="28"/>
        </w:rPr>
        <w:t xml:space="preserve"> по оплате стоимости проезда к любому месту в Российской Федерации, избранному ими для отдыха, в том числе для самостоятельно организованного, и обратно - при наличии доказательств, подтверждающих нахождение (период пребывания) пенсионера в этом месте отды</w:t>
      </w:r>
      <w:r w:rsidRPr="00F51A1F">
        <w:rPr>
          <w:sz w:val="28"/>
          <w:szCs w:val="28"/>
        </w:rPr>
        <w:t xml:space="preserve">ха. </w:t>
      </w:r>
    </w:p>
    <w:p w:rsidR="00926BD1" w:rsidRPr="00F51A1F" w:rsidP="00121AD4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51A1F">
        <w:rPr>
          <w:sz w:val="28"/>
          <w:szCs w:val="28"/>
        </w:rPr>
        <w:t>Избранная истцом цель поездки по указанному в иске маршруту - проведение отдыха достаточно подтверждается представленными в материалы дела документами, а доказательств иной цели совершенной истцом поездки ответчиком в материалы дела не представлено, и</w:t>
      </w:r>
      <w:r w:rsidRPr="00F51A1F">
        <w:rPr>
          <w:sz w:val="28"/>
          <w:szCs w:val="28"/>
        </w:rPr>
        <w:t xml:space="preserve"> судом таких обстоятельств не установлено. </w:t>
      </w:r>
    </w:p>
    <w:p w:rsidR="00745D26" w:rsidRPr="00F51A1F" w:rsidP="00121AD4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51A1F">
        <w:rPr>
          <w:sz w:val="28"/>
          <w:szCs w:val="28"/>
        </w:rPr>
        <w:t>При этом, суд полагает необходимым отметить, что социальный фонд, получив заявление Поповой А.Г., имеющей право на получение спорной компенсации, предоставившей для получения этой компенсации необходимые документ</w:t>
      </w:r>
      <w:r w:rsidRPr="00F51A1F">
        <w:rPr>
          <w:sz w:val="28"/>
          <w:szCs w:val="28"/>
        </w:rPr>
        <w:t xml:space="preserve">ы, подтверждающие фактическое несение расходов, уклонился от решения вопроса предоставления Поповой А.Г. компенсации в полном объеме в соответствии с </w:t>
      </w:r>
      <w:hyperlink r:id="rId18" w:history="1">
        <w:r w:rsidRPr="00F51A1F">
          <w:rPr>
            <w:rStyle w:val="Hyperlink"/>
            <w:color w:val="auto"/>
            <w:sz w:val="28"/>
            <w:szCs w:val="28"/>
            <w:u w:val="none"/>
          </w:rPr>
          <w:t>Правилами</w:t>
        </w:r>
      </w:hyperlink>
      <w:r w:rsidRPr="00F51A1F">
        <w:rPr>
          <w:sz w:val="28"/>
          <w:szCs w:val="28"/>
        </w:rPr>
        <w:t xml:space="preserve"> компенсации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</w:t>
      </w:r>
      <w:r w:rsidRPr="00F51A1F">
        <w:rPr>
          <w:sz w:val="28"/>
          <w:szCs w:val="28"/>
        </w:rPr>
        <w:t xml:space="preserve">й Федерации и обратно, утвержденных постановлением Правительства Российской Федерации от 01 апреля 2005 года N 176, формально ограничившись </w:t>
      </w:r>
      <w:r w:rsidRPr="00F51A1F" w:rsidR="00121AD4">
        <w:rPr>
          <w:sz w:val="28"/>
          <w:szCs w:val="28"/>
        </w:rPr>
        <w:t>оценкой представленных сведений</w:t>
      </w:r>
      <w:r w:rsidRPr="00F51A1F">
        <w:rPr>
          <w:sz w:val="28"/>
          <w:szCs w:val="28"/>
        </w:rPr>
        <w:t>, в полном объеме не исполнил возложенные на него государством полномочия по социальн</w:t>
      </w:r>
      <w:r w:rsidRPr="00F51A1F">
        <w:rPr>
          <w:sz w:val="28"/>
          <w:szCs w:val="28"/>
        </w:rPr>
        <w:t>ой защите пенсионера, проживающего в местности, приравненной к районам Крайнего Севера.</w:t>
      </w:r>
    </w:p>
    <w:p w:rsidR="00926BD1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Таким образом, поскольку в добровольном порядке компенсация расходов на оплату проезда по маршруту </w:t>
      </w:r>
      <w:r w:rsidRPr="00F51A1F" w:rsidR="001E160B">
        <w:rPr>
          <w:sz w:val="28"/>
          <w:szCs w:val="28"/>
        </w:rPr>
        <w:t>Екатеринбург</w:t>
      </w:r>
      <w:r w:rsidRPr="00F51A1F">
        <w:rPr>
          <w:sz w:val="28"/>
          <w:szCs w:val="28"/>
        </w:rPr>
        <w:t xml:space="preserve"> - Пхукет </w:t>
      </w:r>
      <w:r w:rsidRPr="00F51A1F" w:rsidR="001E160B">
        <w:rPr>
          <w:sz w:val="28"/>
          <w:szCs w:val="28"/>
        </w:rPr>
        <w:t>–</w:t>
      </w:r>
      <w:r w:rsidRPr="00F51A1F">
        <w:rPr>
          <w:sz w:val="28"/>
          <w:szCs w:val="28"/>
        </w:rPr>
        <w:t xml:space="preserve"> </w:t>
      </w:r>
      <w:r w:rsidRPr="00F51A1F" w:rsidR="001E160B">
        <w:rPr>
          <w:sz w:val="28"/>
          <w:szCs w:val="28"/>
        </w:rPr>
        <w:t xml:space="preserve">Екатеринбург </w:t>
      </w:r>
      <w:r w:rsidRPr="00F51A1F">
        <w:rPr>
          <w:sz w:val="28"/>
          <w:szCs w:val="28"/>
        </w:rPr>
        <w:t>в добровольном порядке ответчико</w:t>
      </w:r>
      <w:r w:rsidRPr="00F51A1F">
        <w:rPr>
          <w:sz w:val="28"/>
          <w:szCs w:val="28"/>
        </w:rPr>
        <w:t xml:space="preserve">м истцу не произведена, указанная компенсация подлежит взысканию с ответчика в пользу истца в судебном порядке. </w:t>
      </w:r>
    </w:p>
    <w:p w:rsidR="00926BD1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Определяя размер причитающейся истцу денежной компенсации, суд исходит из следующего. </w:t>
      </w:r>
    </w:p>
    <w:p w:rsidR="00926BD1" w:rsidRPr="00F51A1F" w:rsidP="00CA2771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Из ответа </w:t>
      </w:r>
      <w:r w:rsidRPr="00F51A1F" w:rsidR="0020266E">
        <w:rPr>
          <w:sz w:val="28"/>
          <w:szCs w:val="28"/>
        </w:rPr>
        <w:t>ООО «Путешествуй»</w:t>
      </w:r>
      <w:r w:rsidRPr="00F51A1F">
        <w:rPr>
          <w:sz w:val="28"/>
          <w:szCs w:val="28"/>
        </w:rPr>
        <w:t xml:space="preserve"> </w:t>
      </w:r>
      <w:r w:rsidRPr="00F51A1F" w:rsidR="0037083C">
        <w:rPr>
          <w:sz w:val="28"/>
          <w:szCs w:val="28"/>
        </w:rPr>
        <w:t xml:space="preserve">от 24.06.2025 </w:t>
      </w:r>
      <w:r w:rsidRPr="00F51A1F">
        <w:rPr>
          <w:sz w:val="28"/>
          <w:szCs w:val="28"/>
        </w:rPr>
        <w:t>на запрос</w:t>
      </w:r>
      <w:r w:rsidRPr="00F51A1F" w:rsidR="0020266E">
        <w:rPr>
          <w:sz w:val="28"/>
          <w:szCs w:val="28"/>
        </w:rPr>
        <w:t xml:space="preserve"> прокуратуры в рамках проведения проверки</w:t>
      </w:r>
      <w:r w:rsidRPr="00F51A1F" w:rsidR="00BC5670">
        <w:rPr>
          <w:sz w:val="28"/>
          <w:szCs w:val="28"/>
        </w:rPr>
        <w:t xml:space="preserve"> </w:t>
      </w:r>
      <w:r w:rsidRPr="00F51A1F" w:rsidR="00BC5670">
        <w:rPr>
          <w:sz w:val="28"/>
          <w:szCs w:val="28"/>
          <w:lang w:bidi="ru-RU"/>
        </w:rPr>
        <w:t>относительно расхождения в дате вылета</w:t>
      </w:r>
      <w:r w:rsidRPr="00F51A1F">
        <w:rPr>
          <w:sz w:val="28"/>
          <w:szCs w:val="28"/>
          <w:lang w:bidi="ru-RU"/>
        </w:rPr>
        <w:t xml:space="preserve"> следует, </w:t>
      </w:r>
      <w:r w:rsidRPr="00F51A1F" w:rsidR="007A79D8">
        <w:rPr>
          <w:sz w:val="28"/>
          <w:szCs w:val="28"/>
          <w:lang w:bidi="ru-RU"/>
        </w:rPr>
        <w:t>что в</w:t>
      </w:r>
      <w:r w:rsidRPr="00F51A1F" w:rsidR="00BC5670">
        <w:rPr>
          <w:sz w:val="28"/>
          <w:szCs w:val="28"/>
          <w:lang w:bidi="ru-RU"/>
        </w:rPr>
        <w:t xml:space="preserve"> справке</w:t>
      </w:r>
      <w:r w:rsidRPr="00F51A1F" w:rsidR="00D16E6F">
        <w:rPr>
          <w:sz w:val="28"/>
          <w:szCs w:val="28"/>
          <w:lang w:bidi="ru-RU"/>
        </w:rPr>
        <w:t>,</w:t>
      </w:r>
      <w:r w:rsidRPr="00F51A1F" w:rsidR="00BC5670">
        <w:rPr>
          <w:sz w:val="28"/>
          <w:szCs w:val="28"/>
          <w:lang w:bidi="ru-RU"/>
        </w:rPr>
        <w:t xml:space="preserve"> выданной Поповой </w:t>
      </w:r>
      <w:r w:rsidRPr="00F51A1F" w:rsidR="0088336E">
        <w:rPr>
          <w:sz w:val="28"/>
          <w:szCs w:val="28"/>
          <w:lang w:bidi="ru-RU"/>
        </w:rPr>
        <w:t>А.Г.</w:t>
      </w:r>
      <w:r w:rsidRPr="00F51A1F" w:rsidR="00BC5670">
        <w:rPr>
          <w:sz w:val="28"/>
          <w:szCs w:val="28"/>
          <w:lang w:bidi="ru-RU"/>
        </w:rPr>
        <w:t xml:space="preserve"> по заявке № брони 8634681 было изменение в расписании</w:t>
      </w:r>
      <w:r w:rsidRPr="00F51A1F" w:rsidR="0088336E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>рейсов. У туроператора Пегас туристик нет электронного подтверждения об изменении</w:t>
      </w:r>
      <w:r w:rsidRPr="00F51A1F" w:rsidR="0088336E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>полетной программы, которое можно было бы скачать. На почту приходят письма,</w:t>
      </w:r>
      <w:r w:rsidRPr="00F51A1F" w:rsidR="0088336E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>что</w:t>
      </w:r>
      <w:r w:rsidRPr="00F51A1F" w:rsidR="0088336E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>заявка подтверждена, изменена.</w:t>
      </w:r>
      <w:r w:rsidRPr="00F51A1F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 xml:space="preserve"> Изначально по заявке № брони 8634681 бронирование было с 13.10.2024. Заявка</w:t>
      </w:r>
      <w:r w:rsidRPr="00F51A1F" w:rsidR="0088336E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>подтверждена 02.04.2024г. Вылет из Екатеринбурга на Пхукет должен был состояться</w:t>
      </w:r>
      <w:r w:rsidRPr="00F51A1F" w:rsidR="00043079">
        <w:rPr>
          <w:sz w:val="28"/>
          <w:szCs w:val="28"/>
          <w:lang w:bidi="ru-RU"/>
        </w:rPr>
        <w:t xml:space="preserve"> 13.10.2024 </w:t>
      </w:r>
      <w:r w:rsidRPr="00F51A1F" w:rsidR="00BC5670">
        <w:rPr>
          <w:sz w:val="28"/>
          <w:szCs w:val="28"/>
          <w:lang w:bidi="ru-RU"/>
        </w:rPr>
        <w:t>в 02:00. По заявке дважды меняли расписание:</w:t>
      </w:r>
      <w:r w:rsidRPr="00F51A1F" w:rsidR="00043079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 xml:space="preserve">11.04.2024 </w:t>
      </w:r>
      <w:r w:rsidRPr="00F51A1F" w:rsidR="00043079">
        <w:rPr>
          <w:sz w:val="28"/>
          <w:szCs w:val="28"/>
          <w:lang w:bidi="ru-RU"/>
        </w:rPr>
        <w:t>и</w:t>
      </w:r>
      <w:r w:rsidRPr="00F51A1F" w:rsidR="00BC5670">
        <w:rPr>
          <w:sz w:val="28"/>
          <w:szCs w:val="28"/>
          <w:lang w:bidi="ru-RU"/>
        </w:rPr>
        <w:t xml:space="preserve">зменение расписания: 13.10.2024 вылет по маршруту Екатеринбург </w:t>
      </w:r>
      <w:r w:rsidRPr="00F51A1F" w:rsidR="00827DEA">
        <w:rPr>
          <w:sz w:val="28"/>
          <w:szCs w:val="28"/>
          <w:lang w:bidi="ru-RU"/>
        </w:rPr>
        <w:t xml:space="preserve">– </w:t>
      </w:r>
      <w:r w:rsidRPr="00F51A1F" w:rsidR="00BC5670">
        <w:rPr>
          <w:sz w:val="28"/>
          <w:szCs w:val="28"/>
          <w:lang w:bidi="ru-RU"/>
        </w:rPr>
        <w:t xml:space="preserve">Пхукет будет выполняться рейсом ЕО 3433, вылет из г. Екатеринбург </w:t>
      </w:r>
      <w:r w:rsidRPr="00F51A1F" w:rsidR="00BC5670">
        <w:rPr>
          <w:sz w:val="28"/>
          <w:szCs w:val="28"/>
          <w:lang w:eastAsia="en-US" w:bidi="en-US"/>
        </w:rPr>
        <w:t>(</w:t>
      </w:r>
      <w:r w:rsidRPr="00F51A1F" w:rsidR="00BC5670">
        <w:rPr>
          <w:sz w:val="28"/>
          <w:szCs w:val="28"/>
          <w:lang w:val="en-US" w:eastAsia="en-US" w:bidi="en-US"/>
        </w:rPr>
        <w:t>SVX</w:t>
      </w:r>
      <w:r w:rsidRPr="00F51A1F" w:rsidR="00BC5670">
        <w:rPr>
          <w:sz w:val="28"/>
          <w:szCs w:val="28"/>
          <w:lang w:eastAsia="en-US" w:bidi="en-US"/>
        </w:rPr>
        <w:t xml:space="preserve">) </w:t>
      </w:r>
      <w:r w:rsidRPr="00F51A1F" w:rsidR="00BC5670">
        <w:rPr>
          <w:sz w:val="28"/>
          <w:szCs w:val="28"/>
          <w:lang w:bidi="ru-RU"/>
        </w:rPr>
        <w:t>в 01:35,</w:t>
      </w:r>
      <w:r w:rsidRPr="00F51A1F" w:rsidR="00827DEA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>прилет в г. Пхукет (НКТ) в 11:50. Изменения: Время вылета изменилось с 02:00 на</w:t>
      </w:r>
      <w:r w:rsidRPr="00F51A1F" w:rsidR="00827DEA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>01:35. Время прилета изменилось с 12:50 на 11:50</w:t>
      </w:r>
      <w:r w:rsidRPr="00F51A1F" w:rsidR="00B20912">
        <w:rPr>
          <w:sz w:val="28"/>
          <w:szCs w:val="28"/>
          <w:lang w:bidi="ru-RU"/>
        </w:rPr>
        <w:t xml:space="preserve">; </w:t>
      </w:r>
      <w:r w:rsidRPr="00F51A1F" w:rsidR="00BC5670">
        <w:rPr>
          <w:sz w:val="28"/>
          <w:szCs w:val="28"/>
          <w:lang w:bidi="ru-RU"/>
        </w:rPr>
        <w:t xml:space="preserve">09.09.2024 </w:t>
      </w:r>
      <w:r w:rsidRPr="00F51A1F" w:rsidR="00B20912">
        <w:rPr>
          <w:sz w:val="28"/>
          <w:szCs w:val="28"/>
          <w:lang w:bidi="ru-RU"/>
        </w:rPr>
        <w:t>и</w:t>
      </w:r>
      <w:r w:rsidRPr="00F51A1F" w:rsidR="00BC5670">
        <w:rPr>
          <w:sz w:val="28"/>
          <w:szCs w:val="28"/>
          <w:lang w:bidi="ru-RU"/>
        </w:rPr>
        <w:t>зменение расписания:</w:t>
      </w:r>
      <w:r w:rsidRPr="00F51A1F" w:rsidR="00B20912">
        <w:rPr>
          <w:sz w:val="28"/>
          <w:szCs w:val="28"/>
          <w:lang w:bidi="ru-RU"/>
        </w:rPr>
        <w:t xml:space="preserve"> 12.10.2024 </w:t>
      </w:r>
      <w:r w:rsidRPr="00F51A1F" w:rsidR="00BC5670">
        <w:rPr>
          <w:sz w:val="28"/>
          <w:szCs w:val="28"/>
          <w:lang w:bidi="ru-RU"/>
        </w:rPr>
        <w:t>вылет по маршруту Екатеринбург - Пхукет будет выполняться рейсом ЕО</w:t>
      </w:r>
      <w:r w:rsidRPr="00F51A1F" w:rsidR="00B20912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 xml:space="preserve">3433, вылет из г. Екатеринбург </w:t>
      </w:r>
      <w:r w:rsidRPr="00F51A1F" w:rsidR="00BC5670">
        <w:rPr>
          <w:sz w:val="28"/>
          <w:szCs w:val="28"/>
          <w:lang w:eastAsia="en-US" w:bidi="en-US"/>
        </w:rPr>
        <w:t>(</w:t>
      </w:r>
      <w:r w:rsidRPr="00F51A1F" w:rsidR="00BC5670">
        <w:rPr>
          <w:sz w:val="28"/>
          <w:szCs w:val="28"/>
          <w:lang w:val="en-US" w:eastAsia="en-US" w:bidi="en-US"/>
        </w:rPr>
        <w:t>SVX</w:t>
      </w:r>
      <w:r w:rsidRPr="00F51A1F" w:rsidR="00BC5670">
        <w:rPr>
          <w:sz w:val="28"/>
          <w:szCs w:val="28"/>
          <w:lang w:eastAsia="en-US" w:bidi="en-US"/>
        </w:rPr>
        <w:t xml:space="preserve">) </w:t>
      </w:r>
      <w:r w:rsidRPr="00F51A1F" w:rsidR="00BC5670">
        <w:rPr>
          <w:sz w:val="28"/>
          <w:szCs w:val="28"/>
          <w:lang w:bidi="ru-RU"/>
        </w:rPr>
        <w:t>в 21:45, прилет в г. Пхукет (НКТ) в 08:00.</w:t>
      </w:r>
      <w:r w:rsidRPr="00F51A1F" w:rsidR="00B20912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 xml:space="preserve">Изменения: </w:t>
      </w:r>
      <w:r w:rsidRPr="00F51A1F" w:rsidR="00B20912">
        <w:rPr>
          <w:sz w:val="28"/>
          <w:szCs w:val="28"/>
          <w:lang w:bidi="ru-RU"/>
        </w:rPr>
        <w:t>д</w:t>
      </w:r>
      <w:r w:rsidRPr="00F51A1F" w:rsidR="00BC5670">
        <w:rPr>
          <w:sz w:val="28"/>
          <w:szCs w:val="28"/>
          <w:lang w:bidi="ru-RU"/>
        </w:rPr>
        <w:t>ата вылета изменилась с 13.10.2024 на 12.10.2024. Время вылета</w:t>
      </w:r>
      <w:r w:rsidRPr="00F51A1F" w:rsidR="00B20912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>изменилось с 01:20 на 21:45. Время прилета изменилось с 11:35 на 08:00.</w:t>
      </w:r>
      <w:r w:rsidRPr="00F51A1F" w:rsidR="00B20912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>Соответственно, Туроператор предоставил справку о стоимости по</w:t>
      </w:r>
      <w:r w:rsidRPr="00F51A1F" w:rsidR="00827DEA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>окончании тура, в соответствии с факти</w:t>
      </w:r>
      <w:r w:rsidRPr="00F51A1F" w:rsidR="00827DEA">
        <w:rPr>
          <w:sz w:val="28"/>
          <w:szCs w:val="28"/>
          <w:lang w:bidi="ru-RU"/>
        </w:rPr>
        <w:t>ческой датой вылета 12.10.2024. У</w:t>
      </w:r>
      <w:r w:rsidRPr="00F51A1F" w:rsidR="00BC5670">
        <w:rPr>
          <w:sz w:val="28"/>
          <w:szCs w:val="28"/>
          <w:lang w:bidi="ru-RU"/>
        </w:rPr>
        <w:t xml:space="preserve"> туроператора нет электронного подтверждения об изменении</w:t>
      </w:r>
      <w:r w:rsidRPr="00F51A1F" w:rsidR="00827DEA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>полетной программы, поэтому сотрудник бухгалтерии ООО «Путешествуй»</w:t>
      </w:r>
      <w:r w:rsidRPr="00F51A1F" w:rsidR="00827DEA">
        <w:rPr>
          <w:sz w:val="28"/>
          <w:szCs w:val="28"/>
          <w:lang w:bidi="ru-RU"/>
        </w:rPr>
        <w:t xml:space="preserve"> </w:t>
      </w:r>
      <w:r w:rsidRPr="00F51A1F" w:rsidR="00BC5670">
        <w:rPr>
          <w:sz w:val="28"/>
          <w:szCs w:val="28"/>
          <w:lang w:bidi="ru-RU"/>
        </w:rPr>
        <w:t>подготовил пакет документов для отчета в соответствии с изначально подпис</w:t>
      </w:r>
      <w:r w:rsidRPr="00F51A1F" w:rsidR="005269AD">
        <w:rPr>
          <w:sz w:val="28"/>
          <w:szCs w:val="28"/>
          <w:lang w:bidi="ru-RU"/>
        </w:rPr>
        <w:t>анным</w:t>
      </w:r>
      <w:r w:rsidRPr="00F51A1F" w:rsidR="005269AD">
        <w:rPr>
          <w:sz w:val="28"/>
          <w:szCs w:val="28"/>
          <w:lang w:bidi="ru-RU"/>
        </w:rPr>
        <w:br/>
        <w:t>договором, на 13.10.2024</w:t>
      </w:r>
      <w:r w:rsidRPr="00F51A1F" w:rsidR="00BC5670">
        <w:rPr>
          <w:sz w:val="28"/>
          <w:szCs w:val="28"/>
          <w:lang w:bidi="ru-RU"/>
        </w:rPr>
        <w:t>, ошибочно указав дату выле</w:t>
      </w:r>
      <w:r w:rsidRPr="00F51A1F" w:rsidR="00827DEA">
        <w:rPr>
          <w:sz w:val="28"/>
          <w:szCs w:val="28"/>
          <w:lang w:bidi="ru-RU"/>
        </w:rPr>
        <w:t>та 13.10.2024 вместо 12.10.2024</w:t>
      </w:r>
      <w:r w:rsidRPr="00F51A1F" w:rsidR="00BC5670">
        <w:rPr>
          <w:sz w:val="28"/>
          <w:szCs w:val="28"/>
        </w:rPr>
        <w:t xml:space="preserve"> </w:t>
      </w:r>
      <w:r w:rsidRPr="00F51A1F">
        <w:rPr>
          <w:sz w:val="28"/>
          <w:szCs w:val="28"/>
        </w:rPr>
        <w:t xml:space="preserve">(л.д. </w:t>
      </w:r>
      <w:r w:rsidRPr="00F51A1F" w:rsidR="00827DEA">
        <w:rPr>
          <w:sz w:val="28"/>
          <w:szCs w:val="28"/>
        </w:rPr>
        <w:t>99</w:t>
      </w:r>
      <w:r w:rsidRPr="00F51A1F">
        <w:rPr>
          <w:sz w:val="28"/>
          <w:szCs w:val="28"/>
        </w:rPr>
        <w:t xml:space="preserve">). </w:t>
      </w:r>
    </w:p>
    <w:p w:rsidR="00FE1850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>Согласно справке ООО «УрФО Трэвел» от 03.12.2024 стоимость перелета по маршруту Екатеринбург</w:t>
      </w:r>
      <w:r w:rsidRPr="00F51A1F" w:rsidR="00686A4B">
        <w:rPr>
          <w:sz w:val="28"/>
          <w:szCs w:val="28"/>
        </w:rPr>
        <w:t xml:space="preserve"> </w:t>
      </w:r>
      <w:r w:rsidRPr="00F51A1F">
        <w:rPr>
          <w:sz w:val="28"/>
          <w:szCs w:val="28"/>
        </w:rPr>
        <w:t>- Пхукет - Екатеринбург рейс ЕО 3433 от 12.10.</w:t>
      </w:r>
      <w:r w:rsidRPr="00F51A1F">
        <w:rPr>
          <w:sz w:val="28"/>
          <w:szCs w:val="28"/>
        </w:rPr>
        <w:t xml:space="preserve">2024 и </w:t>
      </w:r>
      <w:r w:rsidRPr="00F51A1F" w:rsidR="00686A4B">
        <w:rPr>
          <w:sz w:val="28"/>
          <w:szCs w:val="28"/>
        </w:rPr>
        <w:t xml:space="preserve">рейс </w:t>
      </w:r>
      <w:r w:rsidRPr="00F51A1F">
        <w:rPr>
          <w:sz w:val="28"/>
          <w:szCs w:val="28"/>
        </w:rPr>
        <w:t xml:space="preserve">ЕО 3434 от 26.10.2024 составляла 77972,93 руб. </w:t>
      </w:r>
    </w:p>
    <w:p w:rsidR="008B083D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>Согласно спра</w:t>
      </w:r>
      <w:r w:rsidRPr="00F51A1F" w:rsidR="009A52CF">
        <w:rPr>
          <w:sz w:val="28"/>
          <w:szCs w:val="28"/>
        </w:rPr>
        <w:t xml:space="preserve">вке ООО «Авиакомпания «Икар» </w:t>
      </w:r>
      <w:r w:rsidRPr="00F51A1F">
        <w:rPr>
          <w:sz w:val="28"/>
          <w:szCs w:val="28"/>
        </w:rPr>
        <w:t>от 17.04.2025 № 796 отношение ортодромии по Российской Федерации к общей ортодромии перевозки по указанному истцом маршруту Екатеринбург - Пхукет</w:t>
      </w:r>
      <w:r w:rsidRPr="00F51A1F">
        <w:rPr>
          <w:sz w:val="28"/>
          <w:szCs w:val="28"/>
        </w:rPr>
        <w:t xml:space="preserve"> - Екатеринбург рейс ЕО 3433 от 12.10.2024 и ЕО 3434 от 26.10.2024 соответственно, по состоянию на дату проезда составляет - 5,06%</w:t>
      </w:r>
      <w:r w:rsidRPr="00F51A1F" w:rsidR="001E136A">
        <w:rPr>
          <w:sz w:val="28"/>
          <w:szCs w:val="28"/>
        </w:rPr>
        <w:t xml:space="preserve"> </w:t>
      </w:r>
      <w:r w:rsidRPr="00F51A1F">
        <w:rPr>
          <w:sz w:val="28"/>
          <w:szCs w:val="28"/>
        </w:rPr>
        <w:t xml:space="preserve">(л.д. 31). </w:t>
      </w:r>
    </w:p>
    <w:p w:rsidR="00AC3C30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Из ответа </w:t>
      </w:r>
      <w:r w:rsidRPr="00F51A1F" w:rsidR="005269AD">
        <w:rPr>
          <w:sz w:val="28"/>
          <w:szCs w:val="28"/>
        </w:rPr>
        <w:t>ООО «</w:t>
      </w:r>
      <w:r w:rsidRPr="00F51A1F" w:rsidR="00371D7C">
        <w:rPr>
          <w:sz w:val="28"/>
          <w:szCs w:val="28"/>
        </w:rPr>
        <w:t xml:space="preserve">Путешествуй» </w:t>
      </w:r>
      <w:r w:rsidRPr="00F51A1F" w:rsidR="009B47F7">
        <w:rPr>
          <w:sz w:val="28"/>
          <w:szCs w:val="28"/>
        </w:rPr>
        <w:t xml:space="preserve">от 30.10.2024 </w:t>
      </w:r>
      <w:r w:rsidRPr="00F51A1F">
        <w:rPr>
          <w:sz w:val="28"/>
          <w:szCs w:val="28"/>
        </w:rPr>
        <w:t>следует, что согласно данных "Значения ортодромических расстояний от ме</w:t>
      </w:r>
      <w:r w:rsidRPr="00F51A1F">
        <w:rPr>
          <w:sz w:val="28"/>
          <w:szCs w:val="28"/>
        </w:rPr>
        <w:t>ждународных аэропортов Российской Федерации до зарубежных аэропортов", ортодромия полета Екатеринбург - Пхукет составляет 6314 км, ортодромия по Российской Федерации составляет 318 км, отношение ортодромии по Российской Федерации к общей площади ортодромии</w:t>
      </w:r>
      <w:r w:rsidRPr="00F51A1F">
        <w:rPr>
          <w:sz w:val="28"/>
          <w:szCs w:val="28"/>
        </w:rPr>
        <w:t xml:space="preserve"> </w:t>
      </w:r>
      <w:r w:rsidRPr="00F51A1F" w:rsidR="00C115C7">
        <w:rPr>
          <w:sz w:val="28"/>
          <w:szCs w:val="28"/>
        </w:rPr>
        <w:t>в процентном</w:t>
      </w:r>
      <w:r w:rsidRPr="00F51A1F">
        <w:rPr>
          <w:sz w:val="28"/>
          <w:szCs w:val="28"/>
        </w:rPr>
        <w:t xml:space="preserve"> выражении составляет 05,03%. Следовательно, размер затраченных истцом средств для авиаперелета по территории Российской Федерации составляет рублей </w:t>
      </w:r>
      <w:r w:rsidRPr="00F51A1F" w:rsidR="00FE1850">
        <w:rPr>
          <w:sz w:val="28"/>
          <w:szCs w:val="28"/>
        </w:rPr>
        <w:t xml:space="preserve">3922,04 </w:t>
      </w:r>
      <w:r w:rsidRPr="00F51A1F" w:rsidR="00B74D4F">
        <w:rPr>
          <w:sz w:val="28"/>
          <w:szCs w:val="28"/>
        </w:rPr>
        <w:t>руб</w:t>
      </w:r>
      <w:r w:rsidRPr="00F51A1F">
        <w:rPr>
          <w:sz w:val="28"/>
          <w:szCs w:val="28"/>
        </w:rPr>
        <w:t>.</w:t>
      </w:r>
    </w:p>
    <w:p w:rsidR="00291B33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 С учетом подлежащих применению к спорным правоотношениям норм материального прав</w:t>
      </w:r>
      <w:r w:rsidRPr="00F51A1F">
        <w:rPr>
          <w:sz w:val="28"/>
          <w:szCs w:val="28"/>
        </w:rPr>
        <w:t xml:space="preserve">а, регулирующих порядок компенсации пенсионерам </w:t>
      </w:r>
      <w:r w:rsidRPr="00F51A1F">
        <w:rPr>
          <w:sz w:val="28"/>
          <w:szCs w:val="28"/>
        </w:rPr>
        <w:t>расходов на оплату стоимости проезда к месту отдыха и обратно воздушным транспортом, а также установленных по делу обстоятельств, суд приходит к выводу о том, что истцу, осуществившему авиаперелет по маршруту</w:t>
      </w:r>
      <w:r w:rsidRPr="00F51A1F">
        <w:rPr>
          <w:sz w:val="28"/>
          <w:szCs w:val="28"/>
        </w:rPr>
        <w:t xml:space="preserve"> Екатеринбург-</w:t>
      </w:r>
      <w:r w:rsidRPr="00F51A1F" w:rsidR="00B74D4F">
        <w:rPr>
          <w:sz w:val="28"/>
          <w:szCs w:val="28"/>
        </w:rPr>
        <w:t>Пхукет-Екатеринбург</w:t>
      </w:r>
      <w:r w:rsidRPr="00F51A1F">
        <w:rPr>
          <w:sz w:val="28"/>
          <w:szCs w:val="28"/>
        </w:rPr>
        <w:t xml:space="preserve"> воздушным транспортом в салоне экономического класса рейсом Российской авиакомпании "Икар", </w:t>
      </w:r>
      <w:r w:rsidRPr="00F51A1F" w:rsidR="009A52CF">
        <w:rPr>
          <w:sz w:val="28"/>
          <w:szCs w:val="28"/>
        </w:rPr>
        <w:t>то есть</w:t>
      </w:r>
      <w:r w:rsidRPr="00F51A1F">
        <w:rPr>
          <w:sz w:val="28"/>
          <w:szCs w:val="28"/>
        </w:rPr>
        <w:t xml:space="preserve"> тем видом воздушного транспорта и той авиакомпанией, компенсация расходов на проезд которыми пенсионерам действующим закон</w:t>
      </w:r>
      <w:r w:rsidRPr="00F51A1F">
        <w:rPr>
          <w:sz w:val="28"/>
          <w:szCs w:val="28"/>
        </w:rPr>
        <w:t xml:space="preserve">одательством допускается, подлежат компенсации расходы по данному маршруту, исходя из сведений о стоимости авиаперелета, представленных туроператором, и сведений авиаперевозчика об ортодромическом расстоянии по </w:t>
      </w:r>
      <w:r w:rsidRPr="00F51A1F" w:rsidR="00745D26">
        <w:rPr>
          <w:sz w:val="28"/>
          <w:szCs w:val="28"/>
        </w:rPr>
        <w:t>территории Российской Федерации</w:t>
      </w:r>
      <w:r w:rsidRPr="00F51A1F" w:rsidR="00EC26C3">
        <w:rPr>
          <w:sz w:val="28"/>
          <w:szCs w:val="28"/>
        </w:rPr>
        <w:t xml:space="preserve"> (05,03%)</w:t>
      </w:r>
      <w:r w:rsidRPr="00F51A1F" w:rsidR="00745D26">
        <w:rPr>
          <w:sz w:val="28"/>
          <w:szCs w:val="28"/>
        </w:rPr>
        <w:t>,</w:t>
      </w:r>
      <w:r w:rsidRPr="00F51A1F">
        <w:rPr>
          <w:sz w:val="28"/>
          <w:szCs w:val="28"/>
        </w:rPr>
        <w:t xml:space="preserve"> в р</w:t>
      </w:r>
      <w:r w:rsidRPr="00F51A1F">
        <w:rPr>
          <w:sz w:val="28"/>
          <w:szCs w:val="28"/>
        </w:rPr>
        <w:t xml:space="preserve">азмере </w:t>
      </w:r>
      <w:r w:rsidRPr="00F51A1F" w:rsidR="00B74D4F">
        <w:rPr>
          <w:sz w:val="28"/>
          <w:szCs w:val="28"/>
        </w:rPr>
        <w:t xml:space="preserve">3922 </w:t>
      </w:r>
      <w:r w:rsidRPr="00F51A1F">
        <w:rPr>
          <w:sz w:val="28"/>
          <w:szCs w:val="28"/>
        </w:rPr>
        <w:t xml:space="preserve">рублей </w:t>
      </w:r>
      <w:r w:rsidRPr="00F51A1F" w:rsidR="00B74D4F">
        <w:rPr>
          <w:sz w:val="28"/>
          <w:szCs w:val="28"/>
        </w:rPr>
        <w:t>04</w:t>
      </w:r>
      <w:r w:rsidRPr="00F51A1F">
        <w:rPr>
          <w:sz w:val="28"/>
          <w:szCs w:val="28"/>
        </w:rPr>
        <w:t xml:space="preserve"> копейки</w:t>
      </w:r>
      <w:r w:rsidRPr="00F51A1F" w:rsidR="00B74D4F">
        <w:rPr>
          <w:sz w:val="28"/>
          <w:szCs w:val="28"/>
        </w:rPr>
        <w:t xml:space="preserve"> (77972,93 руб.*05,03%)</w:t>
      </w:r>
      <w:r w:rsidRPr="00F51A1F">
        <w:rPr>
          <w:sz w:val="28"/>
          <w:szCs w:val="28"/>
        </w:rPr>
        <w:t xml:space="preserve">. </w:t>
      </w:r>
    </w:p>
    <w:p w:rsidR="00291B33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26BD1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1A1F">
        <w:rPr>
          <w:sz w:val="28"/>
          <w:szCs w:val="28"/>
        </w:rPr>
        <w:t xml:space="preserve"> На основании изложенного, руководствуясь </w:t>
      </w:r>
      <w:hyperlink r:id="rId19" w:history="1">
        <w:r w:rsidRPr="00F51A1F">
          <w:rPr>
            <w:rStyle w:val="Hyperlink"/>
            <w:color w:val="auto"/>
            <w:sz w:val="28"/>
            <w:szCs w:val="28"/>
            <w:u w:val="none"/>
          </w:rPr>
          <w:t>статьями 194</w:t>
        </w:r>
      </w:hyperlink>
      <w:r w:rsidRPr="00F51A1F">
        <w:rPr>
          <w:sz w:val="28"/>
          <w:szCs w:val="28"/>
        </w:rPr>
        <w:t xml:space="preserve"> - </w:t>
      </w:r>
      <w:hyperlink r:id="rId20" w:history="1">
        <w:r w:rsidRPr="00F51A1F">
          <w:rPr>
            <w:rStyle w:val="Hyperlink"/>
            <w:color w:val="auto"/>
            <w:sz w:val="28"/>
            <w:szCs w:val="28"/>
            <w:u w:val="none"/>
          </w:rPr>
          <w:t>199</w:t>
        </w:r>
      </w:hyperlink>
      <w:r w:rsidRPr="00F51A1F">
        <w:rPr>
          <w:sz w:val="28"/>
          <w:szCs w:val="28"/>
        </w:rPr>
        <w:t xml:space="preserve"> Гражданского процессуального кодекса Российской Федерации, суд </w:t>
      </w:r>
    </w:p>
    <w:p w:rsidR="00062807" w:rsidRPr="00F51A1F" w:rsidP="00CA277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554C0" w:rsidRPr="00F51A1F" w:rsidP="00CA2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>решил:</w:t>
      </w:r>
    </w:p>
    <w:p w:rsidR="00305E7F" w:rsidRPr="00F51A1F" w:rsidP="00CA2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5ED9" w:rsidRPr="00F51A1F" w:rsidP="00CA2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>исковые требования прокурора Кондинского</w:t>
      </w:r>
      <w:r w:rsidRPr="00F51A1F">
        <w:rPr>
          <w:rFonts w:ascii="Times New Roman" w:hAnsi="Times New Roman" w:cs="Times New Roman"/>
          <w:sz w:val="28"/>
          <w:szCs w:val="28"/>
        </w:rPr>
        <w:t xml:space="preserve"> района в интересах Поповой Алены Григорьевны к Отделению фонда пенсионного и социального страхования Российской Федерации по Ханты-Мансийскому автономному округу-Югре о взыскании компенсации расходов по оплате стоимости проезда по территории Российской Фе</w:t>
      </w:r>
      <w:r w:rsidRPr="00F51A1F">
        <w:rPr>
          <w:rFonts w:ascii="Times New Roman" w:hAnsi="Times New Roman" w:cs="Times New Roman"/>
          <w:sz w:val="28"/>
          <w:szCs w:val="28"/>
        </w:rPr>
        <w:t>дерации к месту отдыха и обратно, - удовлетворить</w:t>
      </w:r>
      <w:r w:rsidRPr="00F51A1F" w:rsidR="001F5726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F51A1F">
        <w:rPr>
          <w:rFonts w:ascii="Times New Roman" w:hAnsi="Times New Roman" w:cs="Times New Roman"/>
          <w:sz w:val="28"/>
          <w:szCs w:val="28"/>
        </w:rPr>
        <w:t>.</w:t>
      </w:r>
    </w:p>
    <w:p w:rsidR="001F5726" w:rsidRPr="00F51A1F" w:rsidP="001F5726">
      <w:pPr>
        <w:pStyle w:val="BodyText2"/>
        <w:ind w:firstLine="567"/>
        <w:rPr>
          <w:sz w:val="28"/>
          <w:szCs w:val="28"/>
        </w:rPr>
      </w:pPr>
      <w:r w:rsidRPr="00F51A1F">
        <w:rPr>
          <w:sz w:val="28"/>
          <w:szCs w:val="28"/>
        </w:rPr>
        <w:t>Взыскать с Отделения фонда пенсионного и социального страхования Российской Федерации по Ханты-Мансийскому автономному округу-Югре (ИНН 8601002078 ОГРН 1028600517054) в пользу Поповой Алены Григор</w:t>
      </w:r>
      <w:r w:rsidRPr="00F51A1F">
        <w:rPr>
          <w:sz w:val="28"/>
          <w:szCs w:val="28"/>
        </w:rPr>
        <w:t xml:space="preserve">ьевны (паспорт </w:t>
      </w:r>
      <w:r>
        <w:rPr>
          <w:sz w:val="28"/>
          <w:szCs w:val="28"/>
        </w:rPr>
        <w:t>*</w:t>
      </w:r>
      <w:r w:rsidRPr="00F51A1F">
        <w:rPr>
          <w:sz w:val="28"/>
          <w:szCs w:val="28"/>
        </w:rPr>
        <w:t xml:space="preserve">) компенсацию расходов по оплате стоимости проезда по территории Российской Федерации к месту отдыха и обратно в сумме 3922 (три тысячи девятьсот двадцать два) рублей 04 копеек. </w:t>
      </w:r>
    </w:p>
    <w:p w:rsidR="001F5726" w:rsidRPr="00F51A1F" w:rsidP="001F5726">
      <w:pPr>
        <w:pStyle w:val="BodyText2"/>
        <w:ind w:firstLine="567"/>
        <w:rPr>
          <w:sz w:val="28"/>
          <w:szCs w:val="28"/>
        </w:rPr>
      </w:pPr>
      <w:r w:rsidRPr="00F51A1F">
        <w:rPr>
          <w:sz w:val="28"/>
          <w:szCs w:val="28"/>
        </w:rPr>
        <w:t>В остальной части исковых требований отказать.</w:t>
      </w:r>
    </w:p>
    <w:p w:rsidR="004554C0" w:rsidRPr="00F51A1F" w:rsidP="001F5726">
      <w:pPr>
        <w:pStyle w:val="BodyText2"/>
        <w:ind w:firstLine="567"/>
        <w:rPr>
          <w:sz w:val="28"/>
          <w:szCs w:val="28"/>
        </w:rPr>
      </w:pPr>
      <w:r w:rsidRPr="00F51A1F">
        <w:rPr>
          <w:sz w:val="28"/>
          <w:szCs w:val="28"/>
        </w:rPr>
        <w:t>Реше</w:t>
      </w:r>
      <w:r w:rsidRPr="00F51A1F">
        <w:rPr>
          <w:sz w:val="28"/>
          <w:szCs w:val="28"/>
        </w:rPr>
        <w:t>ние может быть обжаловано в апелляционном порядке в Кондинский районный суд</w:t>
      </w:r>
      <w:r w:rsidRPr="00F51A1F" w:rsidR="004E6BAC">
        <w:rPr>
          <w:sz w:val="28"/>
          <w:szCs w:val="28"/>
        </w:rPr>
        <w:t xml:space="preserve"> Ханты – Мансийского автономного округа-Югры</w:t>
      </w:r>
      <w:r w:rsidRPr="00F51A1F">
        <w:rPr>
          <w:sz w:val="28"/>
          <w:szCs w:val="28"/>
        </w:rPr>
        <w:t xml:space="preserve">, путем подачи апелляционной жалобы </w:t>
      </w:r>
      <w:r w:rsidRPr="00F51A1F" w:rsidR="00C115C7">
        <w:rPr>
          <w:sz w:val="28"/>
          <w:szCs w:val="28"/>
        </w:rPr>
        <w:t>через мировую судью</w:t>
      </w:r>
      <w:r w:rsidRPr="00F51A1F" w:rsidR="006B3864">
        <w:rPr>
          <w:sz w:val="28"/>
          <w:szCs w:val="28"/>
        </w:rPr>
        <w:t xml:space="preserve"> судебного участка № 2</w:t>
      </w:r>
      <w:r w:rsidRPr="00F51A1F">
        <w:rPr>
          <w:sz w:val="28"/>
          <w:szCs w:val="28"/>
        </w:rPr>
        <w:t xml:space="preserve"> </w:t>
      </w:r>
      <w:r w:rsidRPr="00F51A1F" w:rsidR="00605E45">
        <w:rPr>
          <w:sz w:val="28"/>
          <w:szCs w:val="28"/>
        </w:rPr>
        <w:t>К</w:t>
      </w:r>
      <w:r w:rsidRPr="00F51A1F" w:rsidR="006B3864">
        <w:rPr>
          <w:sz w:val="28"/>
          <w:szCs w:val="28"/>
        </w:rPr>
        <w:t>о</w:t>
      </w:r>
      <w:r w:rsidRPr="00F51A1F" w:rsidR="00605E45">
        <w:rPr>
          <w:sz w:val="28"/>
          <w:szCs w:val="28"/>
        </w:rPr>
        <w:t>ндинского</w:t>
      </w:r>
      <w:r w:rsidRPr="00F51A1F">
        <w:rPr>
          <w:sz w:val="28"/>
          <w:szCs w:val="28"/>
        </w:rPr>
        <w:t xml:space="preserve"> судебного района в течение месяца со дня вынесения мотивированного решения.</w:t>
      </w:r>
    </w:p>
    <w:p w:rsidR="008466B6" w:rsidRPr="00F51A1F" w:rsidP="00CA2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>Мотивированное решение</w:t>
      </w:r>
      <w:r w:rsidRPr="00F51A1F" w:rsidR="004554C0">
        <w:rPr>
          <w:rFonts w:ascii="Times New Roman" w:hAnsi="Times New Roman" w:cs="Times New Roman"/>
          <w:sz w:val="28"/>
          <w:szCs w:val="28"/>
        </w:rPr>
        <w:t xml:space="preserve"> </w:t>
      </w:r>
      <w:r w:rsidRPr="00F51A1F">
        <w:rPr>
          <w:rFonts w:ascii="Times New Roman" w:hAnsi="Times New Roman" w:cs="Times New Roman"/>
          <w:sz w:val="28"/>
          <w:szCs w:val="28"/>
        </w:rPr>
        <w:t xml:space="preserve">изготовлено </w:t>
      </w:r>
      <w:r w:rsidRPr="00F51A1F" w:rsidR="007A79D8">
        <w:rPr>
          <w:rFonts w:ascii="Times New Roman" w:hAnsi="Times New Roman" w:cs="Times New Roman"/>
          <w:sz w:val="28"/>
          <w:szCs w:val="28"/>
        </w:rPr>
        <w:t>23 сентября 2025</w:t>
      </w:r>
      <w:r w:rsidRPr="00F51A1F" w:rsidR="004554C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405D3" w:rsidRPr="00F51A1F" w:rsidP="00CA2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54C0" w:rsidRPr="00F51A1F" w:rsidP="00CA2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6B" w:rsidRPr="00F51A1F" w:rsidP="00CA2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6B" w:rsidRPr="00F51A1F" w:rsidP="00CA2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C77F51" w:rsidRPr="00F51A1F" w:rsidP="00CA2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A1F">
        <w:rPr>
          <w:rFonts w:ascii="Times New Roman" w:hAnsi="Times New Roman" w:cs="Times New Roman"/>
          <w:sz w:val="28"/>
          <w:szCs w:val="28"/>
        </w:rPr>
        <w:t xml:space="preserve">судебного участка № 2                                               </w:t>
      </w:r>
      <w:r w:rsidRPr="00F51A1F" w:rsidR="00F364C6">
        <w:rPr>
          <w:rFonts w:ascii="Times New Roman" w:hAnsi="Times New Roman" w:cs="Times New Roman"/>
          <w:sz w:val="28"/>
          <w:szCs w:val="28"/>
        </w:rPr>
        <w:t xml:space="preserve">      </w:t>
      </w:r>
      <w:r w:rsidRPr="00F51A1F" w:rsidR="00173C7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51A1F" w:rsidR="008626B4">
        <w:rPr>
          <w:rFonts w:ascii="Times New Roman" w:hAnsi="Times New Roman" w:cs="Times New Roman"/>
          <w:sz w:val="28"/>
          <w:szCs w:val="28"/>
        </w:rPr>
        <w:t xml:space="preserve">   </w:t>
      </w:r>
      <w:r w:rsidRPr="00F51A1F">
        <w:rPr>
          <w:rFonts w:ascii="Times New Roman" w:hAnsi="Times New Roman" w:cs="Times New Roman"/>
          <w:sz w:val="28"/>
          <w:szCs w:val="28"/>
        </w:rPr>
        <w:t>Е.Н. Черногриц</w:t>
      </w:r>
      <w:r w:rsidRPr="00F51A1F">
        <w:rPr>
          <w:rFonts w:ascii="Times New Roman" w:hAnsi="Times New Roman" w:cs="Times New Roman"/>
          <w:sz w:val="28"/>
          <w:szCs w:val="28"/>
        </w:rPr>
        <w:t>кая</w:t>
      </w:r>
    </w:p>
    <w:p w:rsidR="00591438" w:rsidRPr="00F51A1F" w:rsidP="00CA2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E405D3">
      <w:headerReference w:type="default" r:id="rId21"/>
      <w:footerReference w:type="default" r:id="rId22"/>
      <w:pgSz w:w="11900" w:h="16800"/>
      <w:pgMar w:top="425" w:right="845" w:bottom="709" w:left="1701" w:header="720" w:footer="10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4818021"/>
      <w:docPartObj>
        <w:docPartGallery w:val="Page Numbers (Bottom of Page)"/>
        <w:docPartUnique/>
      </w:docPartObj>
    </w:sdtPr>
    <w:sdtContent>
      <w:p w:rsidR="00106650" w:rsidP="006B386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1066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7FC59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B31B5"/>
    <w:multiLevelType w:val="multilevel"/>
    <w:tmpl w:val="389ABD06"/>
    <w:lvl w:ilvl="0">
      <w:start w:val="2024"/>
      <w:numFmt w:val="decimal"/>
      <w:lvlText w:val="0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425283D"/>
    <w:multiLevelType w:val="multilevel"/>
    <w:tmpl w:val="AA6A53DC"/>
    <w:lvl w:ilvl="0">
      <w:start w:val="2023"/>
      <w:numFmt w:val="decimal"/>
      <w:lvlText w:val="1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F0F32A3"/>
    <w:multiLevelType w:val="multilevel"/>
    <w:tmpl w:val="A3905E2E"/>
    <w:lvl w:ilvl="0">
      <w:start w:val="2023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66407DF"/>
    <w:multiLevelType w:val="multilevel"/>
    <w:tmpl w:val="47641EBA"/>
    <w:lvl w:ilvl="0">
      <w:start w:val="2023"/>
      <w:numFmt w:val="decimal"/>
      <w:lvlText w:val="1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B2020FE"/>
    <w:multiLevelType w:val="multilevel"/>
    <w:tmpl w:val="C3C4BBC4"/>
    <w:lvl w:ilvl="0">
      <w:start w:val="2024"/>
      <w:numFmt w:val="decimal"/>
      <w:lvlText w:val="13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CE05377"/>
    <w:multiLevelType w:val="multilevel"/>
    <w:tmpl w:val="96AA8A20"/>
    <w:lvl w:ilvl="0">
      <w:start w:val="2023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1E37C9B"/>
    <w:multiLevelType w:val="multilevel"/>
    <w:tmpl w:val="3A40F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9AF326E"/>
    <w:multiLevelType w:val="multilevel"/>
    <w:tmpl w:val="B6CC463C"/>
    <w:lvl w:ilvl="0">
      <w:start w:val="2024"/>
      <w:numFmt w:val="decimal"/>
      <w:lvlText w:val="0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F6B262C"/>
    <w:multiLevelType w:val="multilevel"/>
    <w:tmpl w:val="3FAAACCC"/>
    <w:lvl w:ilvl="0">
      <w:start w:val="2023"/>
      <w:numFmt w:val="decimal"/>
      <w:lvlText w:val="1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6F82102C"/>
    <w:multiLevelType w:val="multilevel"/>
    <w:tmpl w:val="453C8E4C"/>
    <w:lvl w:ilvl="0">
      <w:start w:val="2024"/>
      <w:numFmt w:val="decimal"/>
      <w:lvlText w:val="12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2E62306"/>
    <w:multiLevelType w:val="multilevel"/>
    <w:tmpl w:val="A142E200"/>
    <w:lvl w:ilvl="0">
      <w:start w:val="2023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01"/>
    <w:rsid w:val="00006115"/>
    <w:rsid w:val="00010BF7"/>
    <w:rsid w:val="000219D2"/>
    <w:rsid w:val="00022264"/>
    <w:rsid w:val="00027FF1"/>
    <w:rsid w:val="00030D27"/>
    <w:rsid w:val="0003273D"/>
    <w:rsid w:val="00032A56"/>
    <w:rsid w:val="00033378"/>
    <w:rsid w:val="00043079"/>
    <w:rsid w:val="00052914"/>
    <w:rsid w:val="00053E62"/>
    <w:rsid w:val="000569B4"/>
    <w:rsid w:val="00056A64"/>
    <w:rsid w:val="00062807"/>
    <w:rsid w:val="000637E3"/>
    <w:rsid w:val="00067C63"/>
    <w:rsid w:val="000711BA"/>
    <w:rsid w:val="0007274D"/>
    <w:rsid w:val="00073610"/>
    <w:rsid w:val="00094B7F"/>
    <w:rsid w:val="00097701"/>
    <w:rsid w:val="000A7839"/>
    <w:rsid w:val="000B339C"/>
    <w:rsid w:val="000C5CB1"/>
    <w:rsid w:val="000C6430"/>
    <w:rsid w:val="000D238B"/>
    <w:rsid w:val="000D3BFC"/>
    <w:rsid w:val="000D63D2"/>
    <w:rsid w:val="000D6A30"/>
    <w:rsid w:val="000D7A71"/>
    <w:rsid w:val="000E16F5"/>
    <w:rsid w:val="000F2134"/>
    <w:rsid w:val="000F3EE3"/>
    <w:rsid w:val="000F741E"/>
    <w:rsid w:val="001026DC"/>
    <w:rsid w:val="00106650"/>
    <w:rsid w:val="001073C0"/>
    <w:rsid w:val="001116A1"/>
    <w:rsid w:val="001160E9"/>
    <w:rsid w:val="00117601"/>
    <w:rsid w:val="00121AD4"/>
    <w:rsid w:val="00124E1D"/>
    <w:rsid w:val="001266C8"/>
    <w:rsid w:val="00127D26"/>
    <w:rsid w:val="00133C72"/>
    <w:rsid w:val="001371D6"/>
    <w:rsid w:val="00140041"/>
    <w:rsid w:val="001419ED"/>
    <w:rsid w:val="00143131"/>
    <w:rsid w:val="00146E0F"/>
    <w:rsid w:val="001534AF"/>
    <w:rsid w:val="00157694"/>
    <w:rsid w:val="00161B3C"/>
    <w:rsid w:val="00164A10"/>
    <w:rsid w:val="001706DE"/>
    <w:rsid w:val="00173C7C"/>
    <w:rsid w:val="0017746B"/>
    <w:rsid w:val="00183C18"/>
    <w:rsid w:val="00184E07"/>
    <w:rsid w:val="00192B51"/>
    <w:rsid w:val="001931AC"/>
    <w:rsid w:val="001970FD"/>
    <w:rsid w:val="001B55A4"/>
    <w:rsid w:val="001B56BE"/>
    <w:rsid w:val="001C0BEB"/>
    <w:rsid w:val="001C329E"/>
    <w:rsid w:val="001C35C1"/>
    <w:rsid w:val="001C7470"/>
    <w:rsid w:val="001C7ED1"/>
    <w:rsid w:val="001C7FDE"/>
    <w:rsid w:val="001D2090"/>
    <w:rsid w:val="001D44E3"/>
    <w:rsid w:val="001D4B4B"/>
    <w:rsid w:val="001D614A"/>
    <w:rsid w:val="001E136A"/>
    <w:rsid w:val="001E160B"/>
    <w:rsid w:val="001E7FC8"/>
    <w:rsid w:val="001F0AFE"/>
    <w:rsid w:val="001F2694"/>
    <w:rsid w:val="001F30A4"/>
    <w:rsid w:val="001F5726"/>
    <w:rsid w:val="00201ADE"/>
    <w:rsid w:val="0020266E"/>
    <w:rsid w:val="002046D8"/>
    <w:rsid w:val="00221C9F"/>
    <w:rsid w:val="002263FB"/>
    <w:rsid w:val="00233571"/>
    <w:rsid w:val="002357CC"/>
    <w:rsid w:val="00243F4A"/>
    <w:rsid w:val="00245ED9"/>
    <w:rsid w:val="00247165"/>
    <w:rsid w:val="00250358"/>
    <w:rsid w:val="00254880"/>
    <w:rsid w:val="00257FC9"/>
    <w:rsid w:val="00261511"/>
    <w:rsid w:val="00261A80"/>
    <w:rsid w:val="00263AFF"/>
    <w:rsid w:val="00270780"/>
    <w:rsid w:val="00272B99"/>
    <w:rsid w:val="002769DC"/>
    <w:rsid w:val="00282803"/>
    <w:rsid w:val="0028551C"/>
    <w:rsid w:val="002873F1"/>
    <w:rsid w:val="00291B33"/>
    <w:rsid w:val="00292FB2"/>
    <w:rsid w:val="00296037"/>
    <w:rsid w:val="002A7613"/>
    <w:rsid w:val="002B62FD"/>
    <w:rsid w:val="002B7BDB"/>
    <w:rsid w:val="002B7EFA"/>
    <w:rsid w:val="002C0880"/>
    <w:rsid w:val="002D105E"/>
    <w:rsid w:val="002D1E05"/>
    <w:rsid w:val="002D63B3"/>
    <w:rsid w:val="002D6441"/>
    <w:rsid w:val="002E4170"/>
    <w:rsid w:val="002E4E42"/>
    <w:rsid w:val="002F76C0"/>
    <w:rsid w:val="00305161"/>
    <w:rsid w:val="00305E7F"/>
    <w:rsid w:val="00311903"/>
    <w:rsid w:val="00316E19"/>
    <w:rsid w:val="00330552"/>
    <w:rsid w:val="003314AC"/>
    <w:rsid w:val="00334E7C"/>
    <w:rsid w:val="00350578"/>
    <w:rsid w:val="003535B7"/>
    <w:rsid w:val="003625ED"/>
    <w:rsid w:val="00364E03"/>
    <w:rsid w:val="0037083C"/>
    <w:rsid w:val="00371220"/>
    <w:rsid w:val="00371D7C"/>
    <w:rsid w:val="0037287B"/>
    <w:rsid w:val="00373021"/>
    <w:rsid w:val="00377A6D"/>
    <w:rsid w:val="003842B8"/>
    <w:rsid w:val="00394A39"/>
    <w:rsid w:val="003A3494"/>
    <w:rsid w:val="003A392B"/>
    <w:rsid w:val="003B53C0"/>
    <w:rsid w:val="003B5E9F"/>
    <w:rsid w:val="003B5FE2"/>
    <w:rsid w:val="003B72FE"/>
    <w:rsid w:val="003B7A4B"/>
    <w:rsid w:val="003C0C90"/>
    <w:rsid w:val="003C0D5F"/>
    <w:rsid w:val="003C2983"/>
    <w:rsid w:val="003C3357"/>
    <w:rsid w:val="003C6674"/>
    <w:rsid w:val="003C7437"/>
    <w:rsid w:val="003D06A3"/>
    <w:rsid w:val="003D0914"/>
    <w:rsid w:val="003D74B2"/>
    <w:rsid w:val="003E1F1D"/>
    <w:rsid w:val="003E652C"/>
    <w:rsid w:val="003F1650"/>
    <w:rsid w:val="003F335E"/>
    <w:rsid w:val="00404B40"/>
    <w:rsid w:val="00405C36"/>
    <w:rsid w:val="0040688B"/>
    <w:rsid w:val="00406AEF"/>
    <w:rsid w:val="00423E2C"/>
    <w:rsid w:val="0044171C"/>
    <w:rsid w:val="00444496"/>
    <w:rsid w:val="0044461D"/>
    <w:rsid w:val="004474C3"/>
    <w:rsid w:val="004501B7"/>
    <w:rsid w:val="004554C0"/>
    <w:rsid w:val="00456786"/>
    <w:rsid w:val="0046121A"/>
    <w:rsid w:val="00470C71"/>
    <w:rsid w:val="00472557"/>
    <w:rsid w:val="004748C6"/>
    <w:rsid w:val="00487788"/>
    <w:rsid w:val="004908E8"/>
    <w:rsid w:val="004A6569"/>
    <w:rsid w:val="004B0382"/>
    <w:rsid w:val="004B1988"/>
    <w:rsid w:val="004B1F7D"/>
    <w:rsid w:val="004B6987"/>
    <w:rsid w:val="004B7C81"/>
    <w:rsid w:val="004C144B"/>
    <w:rsid w:val="004C7452"/>
    <w:rsid w:val="004E09C5"/>
    <w:rsid w:val="004E59C7"/>
    <w:rsid w:val="004E6BAC"/>
    <w:rsid w:val="00516472"/>
    <w:rsid w:val="0052089F"/>
    <w:rsid w:val="005221A5"/>
    <w:rsid w:val="00526280"/>
    <w:rsid w:val="00526365"/>
    <w:rsid w:val="0052676F"/>
    <w:rsid w:val="005269AD"/>
    <w:rsid w:val="00535F1C"/>
    <w:rsid w:val="0054352F"/>
    <w:rsid w:val="00550111"/>
    <w:rsid w:val="005601B4"/>
    <w:rsid w:val="00560491"/>
    <w:rsid w:val="005672DE"/>
    <w:rsid w:val="00571068"/>
    <w:rsid w:val="00571FC4"/>
    <w:rsid w:val="005814E3"/>
    <w:rsid w:val="00582883"/>
    <w:rsid w:val="005909A3"/>
    <w:rsid w:val="00591438"/>
    <w:rsid w:val="00593FA2"/>
    <w:rsid w:val="005A23CF"/>
    <w:rsid w:val="005B0624"/>
    <w:rsid w:val="005B3BA8"/>
    <w:rsid w:val="005B58B8"/>
    <w:rsid w:val="005B67C5"/>
    <w:rsid w:val="005B712E"/>
    <w:rsid w:val="005B778F"/>
    <w:rsid w:val="005C15D7"/>
    <w:rsid w:val="005C40E8"/>
    <w:rsid w:val="005D03A8"/>
    <w:rsid w:val="005D222E"/>
    <w:rsid w:val="005D29B1"/>
    <w:rsid w:val="005D7676"/>
    <w:rsid w:val="005E4B56"/>
    <w:rsid w:val="005E6E79"/>
    <w:rsid w:val="005E7F08"/>
    <w:rsid w:val="005F023B"/>
    <w:rsid w:val="005F1ED9"/>
    <w:rsid w:val="005F3C6C"/>
    <w:rsid w:val="00601181"/>
    <w:rsid w:val="006019AB"/>
    <w:rsid w:val="0060275E"/>
    <w:rsid w:val="00605C2C"/>
    <w:rsid w:val="00605E45"/>
    <w:rsid w:val="006072EA"/>
    <w:rsid w:val="00611BDB"/>
    <w:rsid w:val="00613EB3"/>
    <w:rsid w:val="00615853"/>
    <w:rsid w:val="006210AF"/>
    <w:rsid w:val="00623287"/>
    <w:rsid w:val="00626E4C"/>
    <w:rsid w:val="00627885"/>
    <w:rsid w:val="00636BD1"/>
    <w:rsid w:val="00641899"/>
    <w:rsid w:val="00645420"/>
    <w:rsid w:val="00645D31"/>
    <w:rsid w:val="00654BD1"/>
    <w:rsid w:val="00655DB1"/>
    <w:rsid w:val="006604FB"/>
    <w:rsid w:val="006610F9"/>
    <w:rsid w:val="00661FD5"/>
    <w:rsid w:val="006628C8"/>
    <w:rsid w:val="00671A62"/>
    <w:rsid w:val="0067319B"/>
    <w:rsid w:val="00681A64"/>
    <w:rsid w:val="006867F4"/>
    <w:rsid w:val="00686A4B"/>
    <w:rsid w:val="00686E30"/>
    <w:rsid w:val="00691D33"/>
    <w:rsid w:val="0069226C"/>
    <w:rsid w:val="00695FD1"/>
    <w:rsid w:val="0069614D"/>
    <w:rsid w:val="006A3AA7"/>
    <w:rsid w:val="006B0B2D"/>
    <w:rsid w:val="006B1A9D"/>
    <w:rsid w:val="006B3864"/>
    <w:rsid w:val="006C71FB"/>
    <w:rsid w:val="006D4495"/>
    <w:rsid w:val="006D4C00"/>
    <w:rsid w:val="006D5193"/>
    <w:rsid w:val="006E6D66"/>
    <w:rsid w:val="006F3EF2"/>
    <w:rsid w:val="006F4EF7"/>
    <w:rsid w:val="006F7618"/>
    <w:rsid w:val="007017EF"/>
    <w:rsid w:val="00706E36"/>
    <w:rsid w:val="0071043B"/>
    <w:rsid w:val="00712BA4"/>
    <w:rsid w:val="007134B2"/>
    <w:rsid w:val="00714838"/>
    <w:rsid w:val="007352B8"/>
    <w:rsid w:val="007436F5"/>
    <w:rsid w:val="00744604"/>
    <w:rsid w:val="0074589D"/>
    <w:rsid w:val="00745D26"/>
    <w:rsid w:val="00750C15"/>
    <w:rsid w:val="007530A7"/>
    <w:rsid w:val="007567E7"/>
    <w:rsid w:val="00761229"/>
    <w:rsid w:val="0076197D"/>
    <w:rsid w:val="00766346"/>
    <w:rsid w:val="0076729F"/>
    <w:rsid w:val="00767A42"/>
    <w:rsid w:val="00772314"/>
    <w:rsid w:val="007749FD"/>
    <w:rsid w:val="00776DE8"/>
    <w:rsid w:val="007778CD"/>
    <w:rsid w:val="00781672"/>
    <w:rsid w:val="007A196E"/>
    <w:rsid w:val="007A41E7"/>
    <w:rsid w:val="007A79D8"/>
    <w:rsid w:val="007B2B97"/>
    <w:rsid w:val="007C2B7D"/>
    <w:rsid w:val="007C394E"/>
    <w:rsid w:val="007C43B4"/>
    <w:rsid w:val="007D11CE"/>
    <w:rsid w:val="007D17F4"/>
    <w:rsid w:val="007D3EC2"/>
    <w:rsid w:val="007D735B"/>
    <w:rsid w:val="007E2C50"/>
    <w:rsid w:val="007E3D71"/>
    <w:rsid w:val="007E43B3"/>
    <w:rsid w:val="007E75D1"/>
    <w:rsid w:val="007F2EA6"/>
    <w:rsid w:val="00804DC4"/>
    <w:rsid w:val="008060B4"/>
    <w:rsid w:val="008062E6"/>
    <w:rsid w:val="008100B7"/>
    <w:rsid w:val="00811B32"/>
    <w:rsid w:val="0081266F"/>
    <w:rsid w:val="00821C17"/>
    <w:rsid w:val="00827DEA"/>
    <w:rsid w:val="0083138D"/>
    <w:rsid w:val="00835B42"/>
    <w:rsid w:val="00835C21"/>
    <w:rsid w:val="00836467"/>
    <w:rsid w:val="00837DA4"/>
    <w:rsid w:val="00842851"/>
    <w:rsid w:val="00843077"/>
    <w:rsid w:val="0084566F"/>
    <w:rsid w:val="008466B6"/>
    <w:rsid w:val="00855772"/>
    <w:rsid w:val="008620CF"/>
    <w:rsid w:val="008626B4"/>
    <w:rsid w:val="00866C86"/>
    <w:rsid w:val="00870784"/>
    <w:rsid w:val="00870EDE"/>
    <w:rsid w:val="008779BF"/>
    <w:rsid w:val="008813B1"/>
    <w:rsid w:val="0088336E"/>
    <w:rsid w:val="008836BC"/>
    <w:rsid w:val="0089736B"/>
    <w:rsid w:val="008A1C77"/>
    <w:rsid w:val="008A1EEE"/>
    <w:rsid w:val="008A5BE2"/>
    <w:rsid w:val="008B083D"/>
    <w:rsid w:val="008B14C9"/>
    <w:rsid w:val="008B242D"/>
    <w:rsid w:val="008B50BC"/>
    <w:rsid w:val="008B672D"/>
    <w:rsid w:val="008B7286"/>
    <w:rsid w:val="008B7CA9"/>
    <w:rsid w:val="008C2F2F"/>
    <w:rsid w:val="008C3283"/>
    <w:rsid w:val="008C4E5D"/>
    <w:rsid w:val="008E00C4"/>
    <w:rsid w:val="008E29E3"/>
    <w:rsid w:val="008F02B1"/>
    <w:rsid w:val="008F27E4"/>
    <w:rsid w:val="008F5558"/>
    <w:rsid w:val="00912D72"/>
    <w:rsid w:val="00916160"/>
    <w:rsid w:val="009175F1"/>
    <w:rsid w:val="00926BD1"/>
    <w:rsid w:val="0092763C"/>
    <w:rsid w:val="009307E5"/>
    <w:rsid w:val="00935DA5"/>
    <w:rsid w:val="0094298A"/>
    <w:rsid w:val="00954CE8"/>
    <w:rsid w:val="00957884"/>
    <w:rsid w:val="00964913"/>
    <w:rsid w:val="00964F50"/>
    <w:rsid w:val="009654D3"/>
    <w:rsid w:val="00965B17"/>
    <w:rsid w:val="00986B6C"/>
    <w:rsid w:val="009872FE"/>
    <w:rsid w:val="00992763"/>
    <w:rsid w:val="00993265"/>
    <w:rsid w:val="00994F79"/>
    <w:rsid w:val="00995199"/>
    <w:rsid w:val="00996C81"/>
    <w:rsid w:val="009973BD"/>
    <w:rsid w:val="009A384D"/>
    <w:rsid w:val="009A52CF"/>
    <w:rsid w:val="009A661F"/>
    <w:rsid w:val="009B11CE"/>
    <w:rsid w:val="009B47F7"/>
    <w:rsid w:val="009B6E8B"/>
    <w:rsid w:val="009C02A4"/>
    <w:rsid w:val="009C09A7"/>
    <w:rsid w:val="009C610D"/>
    <w:rsid w:val="009D483F"/>
    <w:rsid w:val="009D5C69"/>
    <w:rsid w:val="009E02ED"/>
    <w:rsid w:val="009E4216"/>
    <w:rsid w:val="009E432F"/>
    <w:rsid w:val="009E4875"/>
    <w:rsid w:val="009E549A"/>
    <w:rsid w:val="00A001DB"/>
    <w:rsid w:val="00A01326"/>
    <w:rsid w:val="00A15543"/>
    <w:rsid w:val="00A157A7"/>
    <w:rsid w:val="00A160E6"/>
    <w:rsid w:val="00A1726B"/>
    <w:rsid w:val="00A2270D"/>
    <w:rsid w:val="00A25B2F"/>
    <w:rsid w:val="00A31E2D"/>
    <w:rsid w:val="00A33CE1"/>
    <w:rsid w:val="00A35146"/>
    <w:rsid w:val="00A37FAE"/>
    <w:rsid w:val="00A5356A"/>
    <w:rsid w:val="00A55847"/>
    <w:rsid w:val="00A61085"/>
    <w:rsid w:val="00A63924"/>
    <w:rsid w:val="00A63C1E"/>
    <w:rsid w:val="00A71D94"/>
    <w:rsid w:val="00A71F1E"/>
    <w:rsid w:val="00A732A8"/>
    <w:rsid w:val="00A810B5"/>
    <w:rsid w:val="00A8302C"/>
    <w:rsid w:val="00A833A6"/>
    <w:rsid w:val="00A84AEB"/>
    <w:rsid w:val="00AA13FF"/>
    <w:rsid w:val="00AB1D90"/>
    <w:rsid w:val="00AB4C80"/>
    <w:rsid w:val="00AB6926"/>
    <w:rsid w:val="00AB784D"/>
    <w:rsid w:val="00AC0064"/>
    <w:rsid w:val="00AC07DE"/>
    <w:rsid w:val="00AC3C30"/>
    <w:rsid w:val="00AC58BB"/>
    <w:rsid w:val="00AC674F"/>
    <w:rsid w:val="00AC70B1"/>
    <w:rsid w:val="00AD48F2"/>
    <w:rsid w:val="00AE2065"/>
    <w:rsid w:val="00AE321D"/>
    <w:rsid w:val="00AE3E71"/>
    <w:rsid w:val="00AF19A0"/>
    <w:rsid w:val="00AF2D49"/>
    <w:rsid w:val="00AF32BB"/>
    <w:rsid w:val="00AF3836"/>
    <w:rsid w:val="00AF7E5A"/>
    <w:rsid w:val="00B0045D"/>
    <w:rsid w:val="00B041E5"/>
    <w:rsid w:val="00B04C6F"/>
    <w:rsid w:val="00B128A5"/>
    <w:rsid w:val="00B1391B"/>
    <w:rsid w:val="00B13A32"/>
    <w:rsid w:val="00B15585"/>
    <w:rsid w:val="00B157C5"/>
    <w:rsid w:val="00B20912"/>
    <w:rsid w:val="00B22BD2"/>
    <w:rsid w:val="00B23F81"/>
    <w:rsid w:val="00B259C5"/>
    <w:rsid w:val="00B321E0"/>
    <w:rsid w:val="00B33203"/>
    <w:rsid w:val="00B365B6"/>
    <w:rsid w:val="00B4088B"/>
    <w:rsid w:val="00B425CD"/>
    <w:rsid w:val="00B4544E"/>
    <w:rsid w:val="00B45F74"/>
    <w:rsid w:val="00B46EC1"/>
    <w:rsid w:val="00B66744"/>
    <w:rsid w:val="00B74D4F"/>
    <w:rsid w:val="00B804BE"/>
    <w:rsid w:val="00B81D39"/>
    <w:rsid w:val="00B838D9"/>
    <w:rsid w:val="00B9223D"/>
    <w:rsid w:val="00B92AA2"/>
    <w:rsid w:val="00B9514F"/>
    <w:rsid w:val="00B97399"/>
    <w:rsid w:val="00BA202A"/>
    <w:rsid w:val="00BB2C86"/>
    <w:rsid w:val="00BB5277"/>
    <w:rsid w:val="00BC3188"/>
    <w:rsid w:val="00BC5670"/>
    <w:rsid w:val="00BC6B39"/>
    <w:rsid w:val="00BD5CD5"/>
    <w:rsid w:val="00BD6B5B"/>
    <w:rsid w:val="00BE0768"/>
    <w:rsid w:val="00BE1468"/>
    <w:rsid w:val="00BE3209"/>
    <w:rsid w:val="00BE4C56"/>
    <w:rsid w:val="00C0115D"/>
    <w:rsid w:val="00C01AE2"/>
    <w:rsid w:val="00C042F1"/>
    <w:rsid w:val="00C06A1B"/>
    <w:rsid w:val="00C10472"/>
    <w:rsid w:val="00C1068F"/>
    <w:rsid w:val="00C11407"/>
    <w:rsid w:val="00C115C7"/>
    <w:rsid w:val="00C20A59"/>
    <w:rsid w:val="00C241E9"/>
    <w:rsid w:val="00C26010"/>
    <w:rsid w:val="00C3195E"/>
    <w:rsid w:val="00C405A7"/>
    <w:rsid w:val="00C40F8F"/>
    <w:rsid w:val="00C453BB"/>
    <w:rsid w:val="00C50901"/>
    <w:rsid w:val="00C52F90"/>
    <w:rsid w:val="00C562B5"/>
    <w:rsid w:val="00C66116"/>
    <w:rsid w:val="00C70E91"/>
    <w:rsid w:val="00C75ED4"/>
    <w:rsid w:val="00C77C81"/>
    <w:rsid w:val="00C77F51"/>
    <w:rsid w:val="00C83C2F"/>
    <w:rsid w:val="00C8673A"/>
    <w:rsid w:val="00C91B6A"/>
    <w:rsid w:val="00C91EE0"/>
    <w:rsid w:val="00C95D82"/>
    <w:rsid w:val="00CA2771"/>
    <w:rsid w:val="00CA4DA8"/>
    <w:rsid w:val="00CA5B4D"/>
    <w:rsid w:val="00CB1408"/>
    <w:rsid w:val="00CB15A3"/>
    <w:rsid w:val="00CB1A60"/>
    <w:rsid w:val="00CB201E"/>
    <w:rsid w:val="00CB4C53"/>
    <w:rsid w:val="00CB7200"/>
    <w:rsid w:val="00CC465E"/>
    <w:rsid w:val="00CC5E43"/>
    <w:rsid w:val="00CC6C20"/>
    <w:rsid w:val="00CD6B7C"/>
    <w:rsid w:val="00CE0A6B"/>
    <w:rsid w:val="00CE25BA"/>
    <w:rsid w:val="00CE34CA"/>
    <w:rsid w:val="00CE5DE2"/>
    <w:rsid w:val="00CE66D5"/>
    <w:rsid w:val="00CF3A63"/>
    <w:rsid w:val="00CF6D98"/>
    <w:rsid w:val="00D07D6A"/>
    <w:rsid w:val="00D14F58"/>
    <w:rsid w:val="00D16E6F"/>
    <w:rsid w:val="00D22A3C"/>
    <w:rsid w:val="00D230F0"/>
    <w:rsid w:val="00D319D0"/>
    <w:rsid w:val="00D4001A"/>
    <w:rsid w:val="00D514D5"/>
    <w:rsid w:val="00D53198"/>
    <w:rsid w:val="00D576F3"/>
    <w:rsid w:val="00D6291E"/>
    <w:rsid w:val="00D65263"/>
    <w:rsid w:val="00D72EDF"/>
    <w:rsid w:val="00D74078"/>
    <w:rsid w:val="00D74DE2"/>
    <w:rsid w:val="00D76130"/>
    <w:rsid w:val="00D801DF"/>
    <w:rsid w:val="00D82020"/>
    <w:rsid w:val="00D90A42"/>
    <w:rsid w:val="00D9766C"/>
    <w:rsid w:val="00DB2436"/>
    <w:rsid w:val="00DB3234"/>
    <w:rsid w:val="00DC06D8"/>
    <w:rsid w:val="00DC47BF"/>
    <w:rsid w:val="00DD78A7"/>
    <w:rsid w:val="00DE2035"/>
    <w:rsid w:val="00DF0AA7"/>
    <w:rsid w:val="00DF134C"/>
    <w:rsid w:val="00DF5224"/>
    <w:rsid w:val="00DF74CC"/>
    <w:rsid w:val="00E106D6"/>
    <w:rsid w:val="00E178AE"/>
    <w:rsid w:val="00E26079"/>
    <w:rsid w:val="00E323A0"/>
    <w:rsid w:val="00E37A57"/>
    <w:rsid w:val="00E405D3"/>
    <w:rsid w:val="00E42F0F"/>
    <w:rsid w:val="00E63E13"/>
    <w:rsid w:val="00E65168"/>
    <w:rsid w:val="00E65CE3"/>
    <w:rsid w:val="00E66AEB"/>
    <w:rsid w:val="00E7033A"/>
    <w:rsid w:val="00E71B75"/>
    <w:rsid w:val="00E72F52"/>
    <w:rsid w:val="00E7787A"/>
    <w:rsid w:val="00E816DA"/>
    <w:rsid w:val="00E8382D"/>
    <w:rsid w:val="00E91ABD"/>
    <w:rsid w:val="00E942E5"/>
    <w:rsid w:val="00E95A90"/>
    <w:rsid w:val="00E96FE4"/>
    <w:rsid w:val="00EA066E"/>
    <w:rsid w:val="00EB00CD"/>
    <w:rsid w:val="00EB59E7"/>
    <w:rsid w:val="00EB5E47"/>
    <w:rsid w:val="00EC26C3"/>
    <w:rsid w:val="00EC5DD6"/>
    <w:rsid w:val="00EC6674"/>
    <w:rsid w:val="00EC6866"/>
    <w:rsid w:val="00ED21B3"/>
    <w:rsid w:val="00ED5B57"/>
    <w:rsid w:val="00ED74ED"/>
    <w:rsid w:val="00EE0633"/>
    <w:rsid w:val="00EE17AE"/>
    <w:rsid w:val="00EE40B8"/>
    <w:rsid w:val="00EE6E81"/>
    <w:rsid w:val="00EF0018"/>
    <w:rsid w:val="00EF3F4B"/>
    <w:rsid w:val="00EF4231"/>
    <w:rsid w:val="00F03D83"/>
    <w:rsid w:val="00F12513"/>
    <w:rsid w:val="00F171FE"/>
    <w:rsid w:val="00F2119D"/>
    <w:rsid w:val="00F23F64"/>
    <w:rsid w:val="00F2425C"/>
    <w:rsid w:val="00F35716"/>
    <w:rsid w:val="00F364C6"/>
    <w:rsid w:val="00F40740"/>
    <w:rsid w:val="00F50D26"/>
    <w:rsid w:val="00F51A1F"/>
    <w:rsid w:val="00F532F2"/>
    <w:rsid w:val="00F60F6A"/>
    <w:rsid w:val="00F673E6"/>
    <w:rsid w:val="00F73A58"/>
    <w:rsid w:val="00F7539F"/>
    <w:rsid w:val="00F804D6"/>
    <w:rsid w:val="00F85039"/>
    <w:rsid w:val="00F9218B"/>
    <w:rsid w:val="00FA211A"/>
    <w:rsid w:val="00FA2BE1"/>
    <w:rsid w:val="00FA4ED1"/>
    <w:rsid w:val="00FB0AFE"/>
    <w:rsid w:val="00FC6EE0"/>
    <w:rsid w:val="00FD17C7"/>
    <w:rsid w:val="00FD433F"/>
    <w:rsid w:val="00FD64BF"/>
    <w:rsid w:val="00FE1850"/>
    <w:rsid w:val="00FE214A"/>
    <w:rsid w:val="00FE2337"/>
    <w:rsid w:val="00FE6983"/>
    <w:rsid w:val="00FF4B0C"/>
    <w:rsid w:val="00FF539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8C7C7A-87B5-4313-8C03-6B366386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DE2"/>
  </w:style>
  <w:style w:type="paragraph" w:styleId="Heading1">
    <w:name w:val="heading 1"/>
    <w:basedOn w:val="Normal"/>
    <w:next w:val="Normal"/>
    <w:link w:val="1"/>
    <w:uiPriority w:val="99"/>
    <w:qFormat/>
    <w:rsid w:val="000F213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7619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097701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0F2134"/>
    <w:rPr>
      <w:rFonts w:ascii="Arial" w:hAnsi="Arial" w:cs="Arial"/>
      <w:b/>
      <w:bCs/>
      <w:color w:val="000080"/>
      <w:sz w:val="24"/>
      <w:szCs w:val="24"/>
    </w:rPr>
  </w:style>
  <w:style w:type="paragraph" w:styleId="BodyText2">
    <w:name w:val="Body Text 2"/>
    <w:basedOn w:val="Normal"/>
    <w:link w:val="2"/>
    <w:rsid w:val="001176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17601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7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unhideWhenUsed/>
    <w:rsid w:val="003C298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3C2983"/>
  </w:style>
  <w:style w:type="paragraph" w:styleId="BodyTextIndent2">
    <w:name w:val="Body Text Indent 2"/>
    <w:basedOn w:val="Normal"/>
    <w:link w:val="20"/>
    <w:rsid w:val="00BB527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BB5277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2 Знак"/>
    <w:basedOn w:val="DefaultParagraphFont"/>
    <w:link w:val="Heading2"/>
    <w:uiPriority w:val="9"/>
    <w:rsid w:val="00761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11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60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44E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44496"/>
    <w:rPr>
      <w:i/>
      <w:iCs/>
    </w:rPr>
  </w:style>
  <w:style w:type="paragraph" w:customStyle="1" w:styleId="s1">
    <w:name w:val="s_1"/>
    <w:basedOn w:val="Normal"/>
    <w:rsid w:val="0044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3712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305E7F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305E7F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a2"/>
    <w:uiPriority w:val="99"/>
    <w:unhideWhenUsed/>
    <w:rsid w:val="004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06AEF"/>
  </w:style>
  <w:style w:type="paragraph" w:styleId="Footer">
    <w:name w:val="footer"/>
    <w:basedOn w:val="Normal"/>
    <w:link w:val="a3"/>
    <w:uiPriority w:val="99"/>
    <w:unhideWhenUsed/>
    <w:rsid w:val="004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06AEF"/>
  </w:style>
  <w:style w:type="paragraph" w:customStyle="1" w:styleId="ConsPlusNormal">
    <w:name w:val="ConsPlusNormal"/>
    <w:rsid w:val="00CE34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ListBullet">
    <w:name w:val="List Bullet"/>
    <w:basedOn w:val="Normal"/>
    <w:uiPriority w:val="99"/>
    <w:unhideWhenUsed/>
    <w:rsid w:val="0046121A"/>
    <w:pPr>
      <w:numPr>
        <w:numId w:val="1"/>
      </w:numPr>
      <w:contextualSpacing/>
    </w:pPr>
  </w:style>
  <w:style w:type="character" w:customStyle="1" w:styleId="22">
    <w:name w:val="Основной текст (2)_"/>
    <w:basedOn w:val="DefaultParagraphFont"/>
    <w:link w:val="23"/>
    <w:rsid w:val="008456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Normal"/>
    <w:link w:val="22"/>
    <w:rsid w:val="0084566F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">
    <w:name w:val="Основной текст (2) + Полужирный"/>
    <w:basedOn w:val="22"/>
    <w:rsid w:val="00845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AC70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C70B1"/>
    <w:pPr>
      <w:widowControl w:val="0"/>
      <w:shd w:val="clear" w:color="auto" w:fill="FFFFFF"/>
      <w:spacing w:before="180" w:after="180" w:line="245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Основной текст (11)_"/>
    <w:basedOn w:val="DefaultParagraphFont"/>
    <w:link w:val="110"/>
    <w:rsid w:val="006604F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6604FB"/>
    <w:pPr>
      <w:widowControl w:val="0"/>
      <w:shd w:val="clear" w:color="auto" w:fill="FFFFFF"/>
      <w:spacing w:after="0" w:line="259" w:lineRule="exact"/>
      <w:ind w:firstLine="24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Полужирный;Малые прописные"/>
    <w:basedOn w:val="22"/>
    <w:rsid w:val="00DC47B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2"/>
    <w:rsid w:val="00DC47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Малые прописные"/>
    <w:basedOn w:val="22"/>
    <w:rsid w:val="00DC47B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98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65509&amp;date=23.09.2025" TargetMode="External" /><Relationship Id="rId11" Type="http://schemas.openxmlformats.org/officeDocument/2006/relationships/hyperlink" Target="https://login.consultant.ru/link/?req=doc&amp;base=LAW&amp;n=477086&amp;dst=100030&amp;field=134&amp;date=23.09.2025" TargetMode="External" /><Relationship Id="rId12" Type="http://schemas.openxmlformats.org/officeDocument/2006/relationships/hyperlink" Target="https://login.consultant.ru/link/?req=doc&amp;base=LAW&amp;n=477086&amp;dst=16&amp;field=134&amp;date=23.09.2025" TargetMode="External" /><Relationship Id="rId13" Type="http://schemas.openxmlformats.org/officeDocument/2006/relationships/hyperlink" Target="https://login.consultant.ru/link/?req=doc&amp;base=LAW&amp;n=477086&amp;dst=13&amp;field=134&amp;date=23.09.2025" TargetMode="External" /><Relationship Id="rId14" Type="http://schemas.openxmlformats.org/officeDocument/2006/relationships/hyperlink" Target="https://login.consultant.ru/link/?req=doc&amp;base=LAW&amp;n=477086&amp;dst=100085&amp;field=134&amp;date=23.09.2025" TargetMode="External" /><Relationship Id="rId15" Type="http://schemas.openxmlformats.org/officeDocument/2006/relationships/hyperlink" Target="https://login.consultant.ru/link/?req=doc&amp;base=LAW&amp;n=59902&amp;date=23.09.2025" TargetMode="External" /><Relationship Id="rId16" Type="http://schemas.openxmlformats.org/officeDocument/2006/relationships/hyperlink" Target="https://login.consultant.ru/link/?req=doc&amp;base=LAW&amp;n=443327&amp;dst=100058&amp;field=134&amp;date=23.09.2025" TargetMode="External" /><Relationship Id="rId17" Type="http://schemas.openxmlformats.org/officeDocument/2006/relationships/hyperlink" Target="https://login.consultant.ru/link/?req=doc&amp;base=LAW&amp;n=443327&amp;dst=10&amp;field=134&amp;date=23.09.2025" TargetMode="External" /><Relationship Id="rId18" Type="http://schemas.openxmlformats.org/officeDocument/2006/relationships/hyperlink" Target="https://login.consultant.ru/link/?req=doc&amp;base=LAW&amp;n=477086&amp;dst=13&amp;field=134&amp;date=24.09.2025" TargetMode="External" /><Relationship Id="rId19" Type="http://schemas.openxmlformats.org/officeDocument/2006/relationships/hyperlink" Target="https://login.consultant.ru/link/?req=doc&amp;base=LAW&amp;n=465561&amp;dst=100908&amp;field=134&amp;date=23.09.202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65561&amp;dst=571&amp;field=134&amp;date=23.09.2025" TargetMode="External" /><Relationship Id="rId21" Type="http://schemas.openxmlformats.org/officeDocument/2006/relationships/header" Target="header1.xml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78601&amp;date=14.09.2025&amp;dst=100817&amp;field=134" TargetMode="External" /><Relationship Id="rId6" Type="http://schemas.openxmlformats.org/officeDocument/2006/relationships/hyperlink" Target="https://login.consultant.ru/link/?req=doc&amp;base=LAW&amp;n=478601&amp;date=14.09.2025&amp;dst=100297&amp;field=134" TargetMode="External" /><Relationship Id="rId7" Type="http://schemas.openxmlformats.org/officeDocument/2006/relationships/hyperlink" Target="https://login.consultant.ru/link/?req=doc&amp;base=LAW&amp;n=478601&amp;date=14.09.2025&amp;dst=100219&amp;field=134" TargetMode="External" /><Relationship Id="rId8" Type="http://schemas.openxmlformats.org/officeDocument/2006/relationships/hyperlink" Target="https://login.consultant.ru/link/?req=doc&amp;base=LAW&amp;n=465509&amp;dst=100148&amp;field=134&amp;date=23.09.2025" TargetMode="External" /><Relationship Id="rId9" Type="http://schemas.openxmlformats.org/officeDocument/2006/relationships/hyperlink" Target="https://login.consultant.ru/link/?req=doc&amp;base=LAW&amp;n=465509&amp;dst=100008&amp;field=134&amp;date=23.09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DD323-80B5-4E07-9456-B0DB67C4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